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5B8E7" w14:textId="5EA2B2AA" w:rsidR="00DA1F91" w:rsidRDefault="00DA1F91" w:rsidP="00DA1F91">
      <w:pPr>
        <w:rPr>
          <w:b/>
          <w:bCs/>
          <w:sz w:val="24"/>
          <w:szCs w:val="24"/>
        </w:rPr>
      </w:pPr>
      <w:r>
        <w:rPr>
          <w:rFonts w:eastAsia="Times New Roman" w:cstheme="minorHAnsi"/>
          <w:b/>
          <w:bCs/>
          <w:noProof/>
          <w:color w:val="000000" w:themeColor="text1"/>
          <w:sz w:val="24"/>
          <w:szCs w:val="24"/>
          <w:lang w:eastAsia="en-GB"/>
        </w:rPr>
        <w:drawing>
          <wp:anchor distT="0" distB="0" distL="114300" distR="114300" simplePos="0" relativeHeight="251659264" behindDoc="0" locked="0" layoutInCell="1" allowOverlap="1" wp14:anchorId="5C4009BB" wp14:editId="05A7ECAA">
            <wp:simplePos x="0" y="0"/>
            <wp:positionH relativeFrom="margin">
              <wp:align>right</wp:align>
            </wp:positionH>
            <wp:positionV relativeFrom="margin">
              <wp:posOffset>304800</wp:posOffset>
            </wp:positionV>
            <wp:extent cx="2024743" cy="475209"/>
            <wp:effectExtent l="0" t="0" r="0" b="1270"/>
            <wp:wrapSquare wrapText="bothSides"/>
            <wp:docPr id="19955187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1870" name="Picture 1" descr="A close-up of a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4743" cy="475209"/>
                    </a:xfrm>
                    <a:prstGeom prst="rect">
                      <a:avLst/>
                    </a:prstGeom>
                  </pic:spPr>
                </pic:pic>
              </a:graphicData>
            </a:graphic>
          </wp:anchor>
        </w:drawing>
      </w:r>
      <w:r>
        <w:rPr>
          <w:b/>
          <w:bCs/>
          <w:sz w:val="24"/>
          <w:szCs w:val="24"/>
        </w:rPr>
        <w:br/>
      </w:r>
    </w:p>
    <w:p w14:paraId="7AF2F085" w14:textId="77777777" w:rsidR="00DA1F91" w:rsidRDefault="00DA1F91" w:rsidP="753A3554">
      <w:pPr>
        <w:jc w:val="center"/>
        <w:rPr>
          <w:b/>
          <w:bCs/>
          <w:sz w:val="24"/>
          <w:szCs w:val="24"/>
        </w:rPr>
      </w:pPr>
    </w:p>
    <w:p w14:paraId="4AD5C308" w14:textId="77777777" w:rsidR="00DA1F91" w:rsidRDefault="00DA1F91" w:rsidP="753A3554">
      <w:pPr>
        <w:jc w:val="center"/>
        <w:rPr>
          <w:b/>
          <w:bCs/>
          <w:sz w:val="24"/>
          <w:szCs w:val="24"/>
        </w:rPr>
      </w:pPr>
    </w:p>
    <w:p w14:paraId="1B1E7335" w14:textId="55020DBC" w:rsidR="00AD0068" w:rsidRPr="0009107C" w:rsidRDefault="00AD0068" w:rsidP="753A3554">
      <w:pPr>
        <w:jc w:val="center"/>
        <w:rPr>
          <w:b/>
          <w:bCs/>
          <w:sz w:val="24"/>
          <w:szCs w:val="24"/>
        </w:rPr>
      </w:pPr>
      <w:r w:rsidRPr="753A3554">
        <w:rPr>
          <w:b/>
          <w:bCs/>
          <w:sz w:val="24"/>
          <w:szCs w:val="24"/>
        </w:rPr>
        <w:t xml:space="preserve">Privacy Notice For </w:t>
      </w:r>
      <w:r w:rsidR="16292CE0" w:rsidRPr="753A3554">
        <w:rPr>
          <w:b/>
          <w:bCs/>
          <w:sz w:val="24"/>
          <w:szCs w:val="24"/>
        </w:rPr>
        <w:t>Employees</w:t>
      </w:r>
      <w:r w:rsidRPr="753A3554">
        <w:rPr>
          <w:b/>
          <w:bCs/>
          <w:sz w:val="24"/>
          <w:szCs w:val="24"/>
        </w:rPr>
        <w:t xml:space="preserve"> &amp; Job Applicants</w:t>
      </w:r>
    </w:p>
    <w:p w14:paraId="72A989EB" w14:textId="10E363FA" w:rsidR="00B15DBD" w:rsidRPr="0009107C" w:rsidRDefault="00DE1A6B" w:rsidP="00AF703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 xml:space="preserve"> </w:t>
      </w:r>
    </w:p>
    <w:p w14:paraId="6C932F01" w14:textId="3B30EDA6" w:rsidR="00341BBF" w:rsidRPr="004E5207" w:rsidRDefault="00341BBF" w:rsidP="00341BBF">
      <w:pPr>
        <w:spacing w:after="0" w:line="240" w:lineRule="auto"/>
        <w:jc w:val="both"/>
        <w:rPr>
          <w:rFonts w:eastAsia="Times New Roman" w:cstheme="minorHAnsi"/>
          <w:color w:val="000000" w:themeColor="text1"/>
          <w:sz w:val="24"/>
          <w:szCs w:val="24"/>
          <w:lang w:eastAsia="en-GB"/>
        </w:rPr>
      </w:pPr>
      <w:r w:rsidRPr="004E5207">
        <w:rPr>
          <w:rFonts w:eastAsia="Times New Roman" w:cstheme="minorHAnsi"/>
          <w:color w:val="000000" w:themeColor="text1"/>
          <w:sz w:val="24"/>
          <w:szCs w:val="24"/>
          <w:lang w:eastAsia="en-GB"/>
        </w:rPr>
        <w:t>ExtraCare was established in 1988</w:t>
      </w:r>
      <w:r w:rsidR="00497652" w:rsidRPr="004E5207">
        <w:rPr>
          <w:rFonts w:eastAsia="Times New Roman" w:cstheme="minorHAnsi"/>
          <w:color w:val="000000" w:themeColor="text1"/>
          <w:sz w:val="24"/>
          <w:szCs w:val="24"/>
          <w:lang w:eastAsia="en-GB"/>
        </w:rPr>
        <w:t xml:space="preserve">. </w:t>
      </w:r>
      <w:r w:rsidRPr="004E5207">
        <w:rPr>
          <w:rFonts w:eastAsia="Times New Roman" w:cstheme="minorHAnsi"/>
          <w:color w:val="000000" w:themeColor="text1"/>
          <w:sz w:val="24"/>
          <w:szCs w:val="24"/>
          <w:lang w:eastAsia="en-GB"/>
        </w:rPr>
        <w:t>We develop and run retirement villages and smaller housing developments</w:t>
      </w:r>
      <w:r w:rsidR="00497652" w:rsidRPr="004E5207">
        <w:rPr>
          <w:rFonts w:eastAsia="Times New Roman" w:cstheme="minorHAnsi"/>
          <w:color w:val="000000" w:themeColor="text1"/>
          <w:sz w:val="24"/>
          <w:szCs w:val="24"/>
          <w:lang w:eastAsia="en-GB"/>
        </w:rPr>
        <w:t xml:space="preserve">. </w:t>
      </w:r>
      <w:r w:rsidRPr="004E5207">
        <w:rPr>
          <w:rFonts w:eastAsia="Times New Roman" w:cstheme="minorHAnsi"/>
          <w:color w:val="000000" w:themeColor="text1"/>
          <w:sz w:val="24"/>
          <w:szCs w:val="24"/>
          <w:lang w:eastAsia="en-GB"/>
        </w:rPr>
        <w:t>ExtraCare is the Data Controller</w:t>
      </w:r>
      <w:r w:rsidR="00497652" w:rsidRPr="004E5207">
        <w:rPr>
          <w:rFonts w:eastAsia="Times New Roman" w:cstheme="minorHAnsi"/>
          <w:color w:val="000000" w:themeColor="text1"/>
          <w:sz w:val="24"/>
          <w:szCs w:val="24"/>
          <w:lang w:eastAsia="en-GB"/>
        </w:rPr>
        <w:t xml:space="preserve">. </w:t>
      </w:r>
      <w:r w:rsidRPr="004E5207">
        <w:rPr>
          <w:rFonts w:eastAsia="Times New Roman" w:cstheme="minorHAnsi"/>
          <w:color w:val="000000" w:themeColor="text1"/>
          <w:sz w:val="24"/>
          <w:szCs w:val="24"/>
          <w:lang w:eastAsia="en-GB"/>
        </w:rPr>
        <w:t>We are a registered charity number 327816, and a company limited by guarantee and registered in England and Wales as company number 2205136</w:t>
      </w:r>
      <w:r w:rsidR="00497652" w:rsidRPr="004E5207">
        <w:rPr>
          <w:rFonts w:eastAsia="Times New Roman" w:cstheme="minorHAnsi"/>
          <w:color w:val="000000" w:themeColor="text1"/>
          <w:sz w:val="24"/>
          <w:szCs w:val="24"/>
          <w:lang w:eastAsia="en-GB"/>
        </w:rPr>
        <w:t xml:space="preserve">. </w:t>
      </w:r>
      <w:r w:rsidRPr="004E5207">
        <w:rPr>
          <w:rFonts w:eastAsia="Times New Roman" w:cstheme="minorHAnsi"/>
          <w:color w:val="000000" w:themeColor="text1"/>
          <w:sz w:val="24"/>
          <w:szCs w:val="24"/>
          <w:lang w:eastAsia="en-GB"/>
        </w:rPr>
        <w:t>Our registered head office is:</w:t>
      </w:r>
    </w:p>
    <w:p w14:paraId="657F3D9C" w14:textId="77777777" w:rsidR="00341BBF" w:rsidRDefault="00341BBF" w:rsidP="00341BBF">
      <w:pPr>
        <w:spacing w:after="0" w:line="240" w:lineRule="auto"/>
        <w:jc w:val="both"/>
        <w:rPr>
          <w:rFonts w:ascii="Arial" w:eastAsia="Times New Roman" w:hAnsi="Arial" w:cs="Arial"/>
          <w:color w:val="000000" w:themeColor="text1"/>
          <w:lang w:eastAsia="en-GB"/>
        </w:rPr>
      </w:pPr>
    </w:p>
    <w:p w14:paraId="5D6B7A70" w14:textId="77777777" w:rsidR="00341BBF" w:rsidRPr="005757AC" w:rsidRDefault="00341BBF" w:rsidP="00341BBF">
      <w:pPr>
        <w:spacing w:after="0" w:line="240" w:lineRule="auto"/>
        <w:jc w:val="both"/>
        <w:rPr>
          <w:rFonts w:eastAsia="Times New Roman" w:cstheme="minorHAnsi"/>
          <w:color w:val="000000" w:themeColor="text1"/>
          <w:lang w:eastAsia="en-GB"/>
        </w:rPr>
      </w:pPr>
      <w:r w:rsidRPr="005757AC">
        <w:rPr>
          <w:rFonts w:eastAsia="Times New Roman" w:cstheme="minorHAnsi"/>
          <w:color w:val="000000" w:themeColor="text1"/>
          <w:lang w:eastAsia="en-GB"/>
        </w:rPr>
        <w:t>7 Harry Weston Road</w:t>
      </w:r>
    </w:p>
    <w:p w14:paraId="7F4502AF" w14:textId="77777777" w:rsidR="00341BBF" w:rsidRPr="005757AC" w:rsidRDefault="00341BBF" w:rsidP="00341BBF">
      <w:pPr>
        <w:spacing w:after="0" w:line="240" w:lineRule="auto"/>
        <w:jc w:val="both"/>
        <w:rPr>
          <w:rFonts w:eastAsia="Times New Roman" w:cstheme="minorHAnsi"/>
          <w:color w:val="000000" w:themeColor="text1"/>
          <w:lang w:eastAsia="en-GB"/>
        </w:rPr>
      </w:pPr>
      <w:r w:rsidRPr="005757AC">
        <w:rPr>
          <w:rFonts w:eastAsia="Times New Roman" w:cstheme="minorHAnsi"/>
          <w:color w:val="000000" w:themeColor="text1"/>
          <w:lang w:eastAsia="en-GB"/>
        </w:rPr>
        <w:t>Binley Business Park</w:t>
      </w:r>
    </w:p>
    <w:p w14:paraId="1584F846" w14:textId="77777777" w:rsidR="00341BBF" w:rsidRPr="005757AC" w:rsidRDefault="00341BBF" w:rsidP="00341BBF">
      <w:pPr>
        <w:spacing w:after="0" w:line="240" w:lineRule="auto"/>
        <w:jc w:val="both"/>
        <w:rPr>
          <w:rFonts w:eastAsia="Times New Roman" w:cstheme="minorHAnsi"/>
          <w:color w:val="000000" w:themeColor="text1"/>
          <w:lang w:eastAsia="en-GB"/>
        </w:rPr>
      </w:pPr>
      <w:r w:rsidRPr="005757AC">
        <w:rPr>
          <w:rFonts w:eastAsia="Times New Roman" w:cstheme="minorHAnsi"/>
          <w:color w:val="000000" w:themeColor="text1"/>
          <w:lang w:eastAsia="en-GB"/>
        </w:rPr>
        <w:t>Coventry</w:t>
      </w:r>
    </w:p>
    <w:p w14:paraId="29356348" w14:textId="77777777" w:rsidR="00341BBF" w:rsidRPr="005757AC" w:rsidRDefault="00341BBF" w:rsidP="00341BBF">
      <w:pPr>
        <w:spacing w:after="0" w:line="240" w:lineRule="auto"/>
        <w:jc w:val="both"/>
        <w:rPr>
          <w:rFonts w:eastAsia="Times New Roman" w:cstheme="minorHAnsi"/>
          <w:color w:val="000000" w:themeColor="text1"/>
          <w:lang w:eastAsia="en-GB"/>
        </w:rPr>
      </w:pPr>
      <w:r w:rsidRPr="005757AC">
        <w:rPr>
          <w:rFonts w:eastAsia="Times New Roman" w:cstheme="minorHAnsi"/>
          <w:color w:val="000000" w:themeColor="text1"/>
          <w:lang w:eastAsia="en-GB"/>
        </w:rPr>
        <w:t>CV3 2SN</w:t>
      </w:r>
    </w:p>
    <w:p w14:paraId="002E906F" w14:textId="77777777" w:rsidR="00341BBF" w:rsidRPr="005757AC" w:rsidRDefault="00341BBF" w:rsidP="00341BBF">
      <w:pPr>
        <w:spacing w:after="0" w:line="240" w:lineRule="auto"/>
        <w:jc w:val="both"/>
        <w:rPr>
          <w:rFonts w:eastAsia="Times New Roman" w:cstheme="minorHAnsi"/>
          <w:sz w:val="24"/>
          <w:szCs w:val="24"/>
          <w:lang w:eastAsia="en-GB"/>
        </w:rPr>
      </w:pPr>
    </w:p>
    <w:p w14:paraId="1567AC8C" w14:textId="77777777" w:rsidR="00341BBF" w:rsidRPr="005757AC" w:rsidRDefault="00341BBF" w:rsidP="00341BBF">
      <w:pPr>
        <w:spacing w:after="0" w:line="240" w:lineRule="auto"/>
        <w:jc w:val="both"/>
        <w:rPr>
          <w:rFonts w:eastAsia="Times New Roman" w:cstheme="minorHAnsi"/>
          <w:sz w:val="24"/>
          <w:szCs w:val="24"/>
          <w:lang w:eastAsia="en-GB"/>
        </w:rPr>
      </w:pPr>
      <w:r w:rsidRPr="005757AC">
        <w:rPr>
          <w:rFonts w:eastAsia="Times New Roman" w:cstheme="minorHAnsi"/>
          <w:sz w:val="24"/>
          <w:szCs w:val="24"/>
          <w:lang w:eastAsia="en-GB"/>
        </w:rPr>
        <w:t>ExtraCare Retail Limited is a wholly owned trading subsidiary which operates our charity shops across the Midlands and the North of England.</w:t>
      </w:r>
    </w:p>
    <w:p w14:paraId="45532F82" w14:textId="77777777" w:rsidR="00341BBF" w:rsidRPr="005757AC" w:rsidRDefault="00341BBF" w:rsidP="00341BBF">
      <w:pPr>
        <w:spacing w:after="0" w:line="240" w:lineRule="auto"/>
        <w:jc w:val="both"/>
        <w:rPr>
          <w:rFonts w:eastAsia="Times New Roman" w:cstheme="minorHAnsi"/>
          <w:sz w:val="24"/>
          <w:szCs w:val="24"/>
          <w:lang w:eastAsia="en-GB"/>
        </w:rPr>
      </w:pPr>
    </w:p>
    <w:p w14:paraId="3CD3147D" w14:textId="5F19C0DC" w:rsidR="000F6774" w:rsidRPr="00F62452" w:rsidRDefault="000F6774" w:rsidP="000F6774">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In this</w:t>
      </w:r>
      <w:r w:rsidR="00307E84">
        <w:rPr>
          <w:rFonts w:eastAsia="Times New Roman" w:cstheme="minorHAnsi"/>
          <w:color w:val="000000" w:themeColor="text1"/>
          <w:sz w:val="24"/>
          <w:szCs w:val="24"/>
          <w:lang w:eastAsia="en-GB"/>
        </w:rPr>
        <w:t xml:space="preserve"> Privacy</w:t>
      </w:r>
      <w:r w:rsidRPr="00F62452">
        <w:rPr>
          <w:rFonts w:eastAsia="Times New Roman" w:cstheme="minorHAnsi"/>
          <w:color w:val="000000" w:themeColor="text1"/>
          <w:sz w:val="24"/>
          <w:szCs w:val="24"/>
          <w:lang w:eastAsia="en-GB"/>
        </w:rPr>
        <w:t xml:space="preserve"> Notice</w:t>
      </w:r>
      <w:r w:rsidR="00307E84">
        <w:rPr>
          <w:rFonts w:eastAsia="Times New Roman" w:cstheme="minorHAnsi"/>
          <w:color w:val="000000" w:themeColor="text1"/>
          <w:sz w:val="24"/>
          <w:szCs w:val="24"/>
          <w:lang w:eastAsia="en-GB"/>
        </w:rPr>
        <w:t xml:space="preserve"> (Notice)</w:t>
      </w:r>
      <w:r w:rsidRPr="00F62452">
        <w:rPr>
          <w:rFonts w:eastAsia="Times New Roman" w:cstheme="minorHAnsi"/>
          <w:color w:val="000000" w:themeColor="text1"/>
          <w:sz w:val="24"/>
          <w:szCs w:val="24"/>
          <w:lang w:eastAsia="en-GB"/>
        </w:rPr>
        <w:t>, “We</w:t>
      </w:r>
      <w:r w:rsidR="00497652" w:rsidRPr="00F62452">
        <w:rPr>
          <w:rFonts w:eastAsia="Times New Roman" w:cstheme="minorHAnsi"/>
          <w:color w:val="000000" w:themeColor="text1"/>
          <w:sz w:val="24"/>
          <w:szCs w:val="24"/>
          <w:lang w:eastAsia="en-GB"/>
        </w:rPr>
        <w:t>,”</w:t>
      </w:r>
      <w:r w:rsidRPr="00F62452">
        <w:rPr>
          <w:rFonts w:eastAsia="Times New Roman" w:cstheme="minorHAnsi"/>
          <w:color w:val="000000" w:themeColor="text1"/>
          <w:sz w:val="24"/>
          <w:szCs w:val="24"/>
          <w:lang w:eastAsia="en-GB"/>
        </w:rPr>
        <w:t xml:space="preserve"> “Us” and “Our” means ExtraCare Charitable Trust (ExtraCare), “You” means the </w:t>
      </w:r>
      <w:r w:rsidR="00307E84">
        <w:rPr>
          <w:rFonts w:eastAsia="Times New Roman" w:cstheme="minorHAnsi"/>
          <w:color w:val="000000" w:themeColor="text1"/>
          <w:sz w:val="24"/>
          <w:szCs w:val="24"/>
          <w:lang w:eastAsia="en-GB"/>
        </w:rPr>
        <w:t>A</w:t>
      </w:r>
      <w:r>
        <w:rPr>
          <w:rFonts w:eastAsia="Times New Roman" w:cstheme="minorHAnsi"/>
          <w:color w:val="000000" w:themeColor="text1"/>
          <w:sz w:val="24"/>
          <w:szCs w:val="24"/>
          <w:lang w:eastAsia="en-GB"/>
        </w:rPr>
        <w:t>pplicant</w:t>
      </w:r>
      <w:r w:rsidRPr="00F62452">
        <w:rPr>
          <w:rFonts w:eastAsia="Times New Roman" w:cstheme="minorHAnsi"/>
          <w:color w:val="000000" w:themeColor="text1"/>
          <w:sz w:val="24"/>
          <w:szCs w:val="24"/>
          <w:lang w:eastAsia="en-GB"/>
        </w:rPr>
        <w:t xml:space="preserve"> or </w:t>
      </w:r>
      <w:r w:rsidR="00307E84">
        <w:rPr>
          <w:rFonts w:eastAsia="Times New Roman" w:cstheme="minorHAnsi"/>
          <w:color w:val="000000" w:themeColor="text1"/>
          <w:sz w:val="24"/>
          <w:szCs w:val="24"/>
          <w:lang w:eastAsia="en-GB"/>
        </w:rPr>
        <w:t>E</w:t>
      </w:r>
      <w:r>
        <w:rPr>
          <w:rFonts w:eastAsia="Times New Roman" w:cstheme="minorHAnsi"/>
          <w:color w:val="000000" w:themeColor="text1"/>
          <w:sz w:val="24"/>
          <w:szCs w:val="24"/>
          <w:lang w:eastAsia="en-GB"/>
        </w:rPr>
        <w:t>mployee</w:t>
      </w:r>
      <w:r w:rsidRPr="00F62452">
        <w:rPr>
          <w:rFonts w:eastAsia="Times New Roman" w:cstheme="minorHAnsi"/>
          <w:color w:val="000000" w:themeColor="text1"/>
          <w:sz w:val="24"/>
          <w:szCs w:val="24"/>
          <w:lang w:eastAsia="en-GB"/>
        </w:rPr>
        <w:t>.</w:t>
      </w:r>
    </w:p>
    <w:p w14:paraId="41F706F7" w14:textId="77777777" w:rsidR="000F6774" w:rsidRDefault="000F6774" w:rsidP="00AF703F">
      <w:pPr>
        <w:spacing w:after="0" w:line="240" w:lineRule="auto"/>
        <w:jc w:val="both"/>
        <w:rPr>
          <w:rFonts w:eastAsia="Times New Roman" w:cstheme="minorHAnsi"/>
          <w:sz w:val="24"/>
          <w:szCs w:val="24"/>
          <w:lang w:eastAsia="en-GB"/>
        </w:rPr>
      </w:pPr>
    </w:p>
    <w:p w14:paraId="3C6190E7" w14:textId="7A08A3AA" w:rsidR="000F6774" w:rsidRPr="00F62452" w:rsidRDefault="000F6774" w:rsidP="000F6774">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We are committed to maintaining the accuracy, </w:t>
      </w:r>
      <w:r w:rsidR="00497652" w:rsidRPr="00F62452">
        <w:rPr>
          <w:rFonts w:eastAsia="Times New Roman" w:cstheme="minorHAnsi"/>
          <w:color w:val="000000" w:themeColor="text1"/>
          <w:sz w:val="24"/>
          <w:szCs w:val="24"/>
          <w:lang w:eastAsia="en-GB"/>
        </w:rPr>
        <w:t>confidentiality,</w:t>
      </w:r>
      <w:r w:rsidRPr="00F62452">
        <w:rPr>
          <w:rFonts w:eastAsia="Times New Roman" w:cstheme="minorHAnsi"/>
          <w:color w:val="000000" w:themeColor="text1"/>
          <w:sz w:val="24"/>
          <w:szCs w:val="24"/>
          <w:lang w:eastAsia="en-GB"/>
        </w:rPr>
        <w:t xml:space="preserve"> and security of your personal information. Data protection law provides you with a right to be informed about the processing of your personal information. This Notice describes the personal information that we collect from or about you, and how we use and to whom we disclose that information. We may also prescribe additional purposes and longer retention periods to those set out below.</w:t>
      </w:r>
    </w:p>
    <w:p w14:paraId="44BEE479" w14:textId="77777777" w:rsidR="00AF703F" w:rsidRPr="0009107C" w:rsidRDefault="00AF703F" w:rsidP="00AF703F">
      <w:pPr>
        <w:spacing w:after="0" w:line="240" w:lineRule="auto"/>
        <w:jc w:val="both"/>
        <w:rPr>
          <w:rFonts w:eastAsia="Times New Roman" w:cstheme="minorHAnsi"/>
          <w:sz w:val="24"/>
          <w:szCs w:val="24"/>
          <w:lang w:eastAsia="en-GB"/>
        </w:rPr>
      </w:pPr>
    </w:p>
    <w:p w14:paraId="6A4FC7ED" w14:textId="77777777" w:rsidR="00AF703F" w:rsidRPr="0009107C" w:rsidRDefault="00AF703F" w:rsidP="00AF703F">
      <w:pPr>
        <w:spacing w:after="0" w:line="240" w:lineRule="auto"/>
        <w:jc w:val="both"/>
        <w:outlineLvl w:val="1"/>
        <w:rPr>
          <w:rFonts w:eastAsia="Times New Roman" w:cstheme="minorHAnsi"/>
          <w:b/>
          <w:bCs/>
          <w:sz w:val="24"/>
          <w:szCs w:val="24"/>
          <w:lang w:eastAsia="en-GB"/>
        </w:rPr>
      </w:pPr>
      <w:r w:rsidRPr="0009107C">
        <w:rPr>
          <w:rFonts w:eastAsia="Times New Roman" w:cstheme="minorHAnsi"/>
          <w:b/>
          <w:bCs/>
          <w:sz w:val="24"/>
          <w:szCs w:val="24"/>
          <w:lang w:eastAsia="en-GB"/>
        </w:rPr>
        <w:t>What Personal Information Do We Collect?</w:t>
      </w:r>
    </w:p>
    <w:p w14:paraId="11B5C45D" w14:textId="50B629F1" w:rsidR="006F22F8" w:rsidRPr="0009107C" w:rsidRDefault="006F22F8" w:rsidP="006F22F8">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 xml:space="preserve">For the purposes of this </w:t>
      </w:r>
      <w:r w:rsidR="00977F27" w:rsidRPr="0009107C">
        <w:rPr>
          <w:rFonts w:eastAsia="Times New Roman" w:cstheme="minorHAnsi"/>
          <w:sz w:val="24"/>
          <w:szCs w:val="24"/>
          <w:lang w:eastAsia="en-GB"/>
        </w:rPr>
        <w:t>Notice</w:t>
      </w:r>
      <w:r w:rsidRPr="0009107C">
        <w:rPr>
          <w:rFonts w:eastAsia="Times New Roman" w:cstheme="minorHAnsi"/>
          <w:sz w:val="24"/>
          <w:szCs w:val="24"/>
          <w:lang w:eastAsia="en-GB"/>
        </w:rPr>
        <w:t>, personal information is any information ab</w:t>
      </w:r>
      <w:r w:rsidR="001C1C31" w:rsidRPr="0009107C">
        <w:rPr>
          <w:rFonts w:eastAsia="Times New Roman" w:cstheme="minorHAnsi"/>
          <w:sz w:val="24"/>
          <w:szCs w:val="24"/>
          <w:lang w:eastAsia="en-GB"/>
        </w:rPr>
        <w:t xml:space="preserve">out an identifiable individual. </w:t>
      </w:r>
      <w:r w:rsidRPr="0009107C">
        <w:rPr>
          <w:rFonts w:eastAsia="Times New Roman" w:cstheme="minorHAnsi"/>
          <w:sz w:val="24"/>
          <w:szCs w:val="24"/>
          <w:lang w:eastAsia="en-GB"/>
        </w:rPr>
        <w:t>Personal information does not include anonymous or non-personal information.</w:t>
      </w:r>
    </w:p>
    <w:p w14:paraId="053AE188" w14:textId="77777777" w:rsidR="006F22F8" w:rsidRPr="0009107C" w:rsidRDefault="006F22F8" w:rsidP="00AF703F">
      <w:pPr>
        <w:spacing w:after="0" w:line="240" w:lineRule="auto"/>
        <w:jc w:val="both"/>
        <w:rPr>
          <w:rFonts w:eastAsia="Times New Roman" w:cstheme="minorHAnsi"/>
          <w:sz w:val="24"/>
          <w:szCs w:val="24"/>
          <w:lang w:eastAsia="en-GB"/>
        </w:rPr>
      </w:pPr>
    </w:p>
    <w:p w14:paraId="3EEAC54B" w14:textId="77777777" w:rsidR="00AF703F" w:rsidRPr="0009107C" w:rsidRDefault="00AF703F" w:rsidP="00AF703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We collect and maintain different types of personal information in respect of those individuals who seek to be, are, or were employed by us, including the personal information contained in:</w:t>
      </w:r>
    </w:p>
    <w:p w14:paraId="4F9FB280" w14:textId="77777777" w:rsidR="001C10EB" w:rsidRPr="0009107C" w:rsidRDefault="001C10EB" w:rsidP="00AF703F">
      <w:pPr>
        <w:spacing w:after="0" w:line="240" w:lineRule="auto"/>
        <w:jc w:val="both"/>
        <w:rPr>
          <w:rFonts w:eastAsia="Times New Roman" w:cstheme="minorHAnsi"/>
          <w:sz w:val="24"/>
          <w:szCs w:val="24"/>
          <w:lang w:eastAsia="en-GB"/>
        </w:rPr>
      </w:pPr>
    </w:p>
    <w:p w14:paraId="3C8FB3B0" w14:textId="77777777" w:rsidR="00AF703F" w:rsidRPr="0009107C" w:rsidRDefault="00AF703F" w:rsidP="00AF703F">
      <w:pPr>
        <w:pStyle w:val="ListParagraph"/>
        <w:numPr>
          <w:ilvl w:val="0"/>
          <w:numId w:val="5"/>
        </w:numPr>
        <w:spacing w:after="0" w:line="240" w:lineRule="auto"/>
        <w:ind w:left="426" w:hanging="426"/>
        <w:jc w:val="both"/>
        <w:rPr>
          <w:rFonts w:eastAsia="Times New Roman" w:cstheme="minorHAnsi"/>
          <w:sz w:val="24"/>
          <w:szCs w:val="24"/>
          <w:lang w:eastAsia="en-GB"/>
        </w:rPr>
      </w:pPr>
      <w:r w:rsidRPr="0009107C">
        <w:rPr>
          <w:rFonts w:eastAsia="Times New Roman" w:cstheme="minorHAnsi"/>
          <w:sz w:val="24"/>
          <w:szCs w:val="24"/>
          <w:lang w:eastAsia="en-GB"/>
        </w:rPr>
        <w:t>CVs and applications;</w:t>
      </w:r>
    </w:p>
    <w:p w14:paraId="6FED42F2" w14:textId="77777777" w:rsidR="00AF703F" w:rsidRDefault="00AF703F" w:rsidP="00AF703F">
      <w:pPr>
        <w:numPr>
          <w:ilvl w:val="0"/>
          <w:numId w:val="1"/>
        </w:numPr>
        <w:spacing w:after="0" w:line="240" w:lineRule="auto"/>
        <w:ind w:left="426" w:hanging="426"/>
        <w:jc w:val="both"/>
        <w:rPr>
          <w:rFonts w:eastAsia="Times New Roman" w:cstheme="minorHAnsi"/>
          <w:sz w:val="24"/>
          <w:szCs w:val="24"/>
          <w:lang w:eastAsia="en-GB"/>
        </w:rPr>
      </w:pPr>
      <w:r w:rsidRPr="0009107C">
        <w:rPr>
          <w:rFonts w:eastAsia="Times New Roman" w:cstheme="minorHAnsi"/>
          <w:sz w:val="24"/>
          <w:szCs w:val="24"/>
          <w:lang w:eastAsia="en-GB"/>
        </w:rPr>
        <w:t>references and interview notes;</w:t>
      </w:r>
    </w:p>
    <w:p w14:paraId="696CB9C2" w14:textId="77777777" w:rsidR="004F6673" w:rsidRPr="004F6673" w:rsidRDefault="004F6673" w:rsidP="004F6673">
      <w:pPr>
        <w:numPr>
          <w:ilvl w:val="0"/>
          <w:numId w:val="1"/>
        </w:numPr>
        <w:spacing w:after="0" w:line="240" w:lineRule="auto"/>
        <w:ind w:left="426" w:hanging="426"/>
        <w:jc w:val="both"/>
        <w:rPr>
          <w:rFonts w:eastAsia="Times New Roman" w:cstheme="minorHAnsi"/>
          <w:sz w:val="24"/>
          <w:szCs w:val="24"/>
          <w:lang w:eastAsia="en-GB"/>
        </w:rPr>
      </w:pPr>
      <w:r w:rsidRPr="004F6673">
        <w:rPr>
          <w:rFonts w:eastAsia="Times New Roman" w:cstheme="minorHAnsi"/>
          <w:sz w:val="24"/>
          <w:szCs w:val="24"/>
          <w:lang w:eastAsia="en-GB"/>
        </w:rPr>
        <w:t>Availability and work eligibility details including but not limited to your notice period, preferred start date, current and/or future work eligibility status, visa type, and visa expiry date.</w:t>
      </w:r>
    </w:p>
    <w:p w14:paraId="7A3930F4" w14:textId="387BB89B" w:rsidR="004F6673" w:rsidRPr="004F6673" w:rsidRDefault="004F6673" w:rsidP="004F6673">
      <w:pPr>
        <w:numPr>
          <w:ilvl w:val="0"/>
          <w:numId w:val="1"/>
        </w:numPr>
        <w:spacing w:after="0" w:line="240" w:lineRule="auto"/>
        <w:ind w:left="426" w:hanging="426"/>
        <w:jc w:val="both"/>
        <w:rPr>
          <w:rFonts w:eastAsia="Times New Roman" w:cstheme="minorHAnsi"/>
          <w:sz w:val="24"/>
          <w:szCs w:val="24"/>
          <w:lang w:eastAsia="en-GB"/>
        </w:rPr>
      </w:pPr>
      <w:r w:rsidRPr="004F6673">
        <w:rPr>
          <w:rFonts w:eastAsia="Times New Roman" w:cstheme="minorHAnsi"/>
          <w:sz w:val="24"/>
          <w:szCs w:val="24"/>
          <w:lang w:eastAsia="en-GB"/>
        </w:rPr>
        <w:t xml:space="preserve">Publicly available data including but not limited to your professional social networks (primarily LinkedIn, but also GitHub, </w:t>
      </w:r>
      <w:r w:rsidR="00497652" w:rsidRPr="004F6673">
        <w:rPr>
          <w:rFonts w:eastAsia="Times New Roman" w:cstheme="minorHAnsi"/>
          <w:sz w:val="24"/>
          <w:szCs w:val="24"/>
          <w:lang w:eastAsia="en-GB"/>
        </w:rPr>
        <w:t>Facebook,</w:t>
      </w:r>
      <w:r w:rsidRPr="004F6673">
        <w:rPr>
          <w:rFonts w:eastAsia="Times New Roman" w:cstheme="minorHAnsi"/>
          <w:sz w:val="24"/>
          <w:szCs w:val="24"/>
          <w:lang w:eastAsia="en-GB"/>
        </w:rPr>
        <w:t xml:space="preserve"> and similar networks.).</w:t>
      </w:r>
    </w:p>
    <w:p w14:paraId="5808ECAE" w14:textId="7F180389" w:rsidR="004F6673" w:rsidRPr="0009107C" w:rsidRDefault="004F6673" w:rsidP="004F6673">
      <w:pPr>
        <w:numPr>
          <w:ilvl w:val="0"/>
          <w:numId w:val="1"/>
        </w:numPr>
        <w:spacing w:after="0" w:line="240" w:lineRule="auto"/>
        <w:ind w:left="426" w:hanging="426"/>
        <w:jc w:val="both"/>
        <w:rPr>
          <w:rFonts w:eastAsia="Times New Roman" w:cstheme="minorHAnsi"/>
          <w:sz w:val="24"/>
          <w:szCs w:val="24"/>
          <w:lang w:eastAsia="en-GB"/>
        </w:rPr>
      </w:pPr>
      <w:r w:rsidRPr="004F6673">
        <w:rPr>
          <w:rFonts w:eastAsia="Times New Roman" w:cstheme="minorHAnsi"/>
          <w:sz w:val="24"/>
          <w:szCs w:val="24"/>
          <w:lang w:eastAsia="en-GB"/>
        </w:rPr>
        <w:lastRenderedPageBreak/>
        <w:t>Job application progress including but not limited to the stages you complete of the recruitment process, records of interviews, interview notes/feedback, assessment feedback, rejection stage, rejection reason, and job offer details</w:t>
      </w:r>
    </w:p>
    <w:p w14:paraId="443F2328" w14:textId="0D9233FF" w:rsidR="009778CC" w:rsidRPr="0009107C" w:rsidRDefault="009778CC" w:rsidP="00AF703F">
      <w:pPr>
        <w:numPr>
          <w:ilvl w:val="0"/>
          <w:numId w:val="1"/>
        </w:numPr>
        <w:spacing w:after="0" w:line="240" w:lineRule="auto"/>
        <w:ind w:left="426" w:hanging="426"/>
        <w:jc w:val="both"/>
        <w:rPr>
          <w:rFonts w:eastAsia="Times New Roman" w:cstheme="minorHAnsi"/>
          <w:sz w:val="24"/>
          <w:szCs w:val="24"/>
          <w:lang w:eastAsia="en-GB"/>
        </w:rPr>
      </w:pPr>
      <w:r w:rsidRPr="0009107C">
        <w:rPr>
          <w:rFonts w:eastAsia="Times New Roman" w:cstheme="minorHAnsi"/>
          <w:sz w:val="24"/>
          <w:szCs w:val="24"/>
          <w:lang w:eastAsia="en-GB"/>
        </w:rPr>
        <w:t>DBS and vetting information;</w:t>
      </w:r>
    </w:p>
    <w:p w14:paraId="787D8767" w14:textId="45349703" w:rsidR="004D2BB2" w:rsidRPr="0009107C" w:rsidRDefault="004D2BB2" w:rsidP="00AF703F">
      <w:pPr>
        <w:numPr>
          <w:ilvl w:val="0"/>
          <w:numId w:val="1"/>
        </w:numPr>
        <w:spacing w:after="0" w:line="240" w:lineRule="auto"/>
        <w:ind w:left="426" w:hanging="426"/>
        <w:jc w:val="both"/>
        <w:rPr>
          <w:rFonts w:eastAsia="Times New Roman" w:cstheme="minorHAnsi"/>
          <w:sz w:val="24"/>
          <w:szCs w:val="24"/>
          <w:lang w:eastAsia="en-GB"/>
        </w:rPr>
      </w:pPr>
      <w:r w:rsidRPr="0009107C">
        <w:rPr>
          <w:rFonts w:eastAsia="Times New Roman" w:cstheme="minorHAnsi"/>
          <w:sz w:val="24"/>
          <w:szCs w:val="24"/>
          <w:lang w:eastAsia="en-GB"/>
        </w:rPr>
        <w:t>Education and training information;</w:t>
      </w:r>
    </w:p>
    <w:p w14:paraId="0FAD6CCF" w14:textId="731CB903" w:rsidR="004D2BB2" w:rsidRPr="0009107C" w:rsidRDefault="004D2BB2" w:rsidP="00A43DEE">
      <w:pPr>
        <w:numPr>
          <w:ilvl w:val="0"/>
          <w:numId w:val="1"/>
        </w:numPr>
        <w:spacing w:after="0" w:line="240" w:lineRule="auto"/>
        <w:ind w:left="426" w:hanging="426"/>
        <w:jc w:val="both"/>
        <w:rPr>
          <w:rFonts w:eastAsia="Times New Roman" w:cstheme="minorHAnsi"/>
          <w:sz w:val="24"/>
          <w:szCs w:val="24"/>
          <w:lang w:eastAsia="en-GB"/>
        </w:rPr>
      </w:pPr>
      <w:r w:rsidRPr="0009107C">
        <w:rPr>
          <w:rFonts w:eastAsia="Times New Roman" w:cstheme="minorHAnsi"/>
          <w:sz w:val="24"/>
          <w:szCs w:val="24"/>
          <w:lang w:eastAsia="en-GB"/>
        </w:rPr>
        <w:t>Right to work information;</w:t>
      </w:r>
    </w:p>
    <w:p w14:paraId="7C2E4036" w14:textId="7D65D1EB" w:rsidR="00AF703F" w:rsidRPr="0009107C" w:rsidRDefault="001A21ED" w:rsidP="00AF703F">
      <w:pPr>
        <w:numPr>
          <w:ilvl w:val="0"/>
          <w:numId w:val="1"/>
        </w:numPr>
        <w:spacing w:after="0" w:line="240" w:lineRule="auto"/>
        <w:ind w:left="426" w:hanging="426"/>
        <w:jc w:val="both"/>
        <w:rPr>
          <w:rFonts w:eastAsia="Times New Roman" w:cstheme="minorHAnsi"/>
          <w:sz w:val="24"/>
          <w:szCs w:val="24"/>
          <w:lang w:eastAsia="en-GB"/>
        </w:rPr>
      </w:pPr>
      <w:r w:rsidRPr="0009107C">
        <w:rPr>
          <w:rFonts w:eastAsia="Times New Roman" w:cstheme="minorHAnsi"/>
          <w:sz w:val="24"/>
          <w:szCs w:val="24"/>
          <w:lang w:eastAsia="en-GB"/>
        </w:rPr>
        <w:t>P</w:t>
      </w:r>
      <w:r w:rsidR="00AF703F" w:rsidRPr="0009107C">
        <w:rPr>
          <w:rFonts w:eastAsia="Times New Roman" w:cstheme="minorHAnsi"/>
          <w:sz w:val="24"/>
          <w:szCs w:val="24"/>
          <w:lang w:eastAsia="en-GB"/>
        </w:rPr>
        <w:t>hotographs</w:t>
      </w:r>
      <w:r w:rsidRPr="0009107C">
        <w:rPr>
          <w:rFonts w:eastAsia="Times New Roman" w:cstheme="minorHAnsi"/>
          <w:sz w:val="24"/>
          <w:szCs w:val="24"/>
          <w:lang w:eastAsia="en-GB"/>
        </w:rPr>
        <w:t>,</w:t>
      </w:r>
      <w:r w:rsidR="00AF703F" w:rsidRPr="0009107C">
        <w:rPr>
          <w:rFonts w:eastAsia="Times New Roman" w:cstheme="minorHAnsi"/>
          <w:sz w:val="24"/>
          <w:szCs w:val="24"/>
          <w:lang w:eastAsia="en-GB"/>
        </w:rPr>
        <w:t xml:space="preserve"> </w:t>
      </w:r>
      <w:r w:rsidR="009D1425" w:rsidRPr="0009107C">
        <w:rPr>
          <w:rFonts w:eastAsia="Times New Roman" w:cstheme="minorHAnsi"/>
          <w:sz w:val="24"/>
          <w:szCs w:val="24"/>
          <w:lang w:eastAsia="en-GB"/>
        </w:rPr>
        <w:t xml:space="preserve">testimonials, </w:t>
      </w:r>
      <w:r w:rsidR="00497652" w:rsidRPr="0009107C">
        <w:rPr>
          <w:rFonts w:eastAsia="Times New Roman" w:cstheme="minorHAnsi"/>
          <w:sz w:val="24"/>
          <w:szCs w:val="24"/>
          <w:lang w:eastAsia="en-GB"/>
        </w:rPr>
        <w:t>video,</w:t>
      </w:r>
      <w:r w:rsidRPr="0009107C">
        <w:rPr>
          <w:rFonts w:eastAsia="Times New Roman" w:cstheme="minorHAnsi"/>
          <w:sz w:val="24"/>
          <w:szCs w:val="24"/>
          <w:lang w:eastAsia="en-GB"/>
        </w:rPr>
        <w:t xml:space="preserve"> and audio recordings</w:t>
      </w:r>
      <w:r w:rsidR="00A31F99" w:rsidRPr="0009107C">
        <w:rPr>
          <w:rFonts w:eastAsia="Times New Roman" w:cstheme="minorHAnsi"/>
          <w:sz w:val="24"/>
          <w:szCs w:val="24"/>
          <w:lang w:eastAsia="en-GB"/>
        </w:rPr>
        <w:t xml:space="preserve"> including </w:t>
      </w:r>
      <w:r w:rsidR="00B47964" w:rsidRPr="0009107C">
        <w:rPr>
          <w:rFonts w:eastAsia="Times New Roman" w:cstheme="minorHAnsi"/>
          <w:sz w:val="24"/>
          <w:szCs w:val="24"/>
          <w:lang w:eastAsia="en-GB"/>
        </w:rPr>
        <w:t>CCTV</w:t>
      </w:r>
      <w:r w:rsidR="00A82FC4" w:rsidRPr="0009107C">
        <w:rPr>
          <w:rFonts w:eastAsia="Times New Roman" w:cstheme="minorHAnsi"/>
          <w:sz w:val="24"/>
          <w:szCs w:val="24"/>
          <w:lang w:eastAsia="en-GB"/>
        </w:rPr>
        <w:t xml:space="preserve"> imagery</w:t>
      </w:r>
      <w:r w:rsidR="00AF703F" w:rsidRPr="0009107C">
        <w:rPr>
          <w:rFonts w:eastAsia="Times New Roman" w:cstheme="minorHAnsi"/>
          <w:sz w:val="24"/>
          <w:szCs w:val="24"/>
          <w:lang w:eastAsia="en-GB"/>
        </w:rPr>
        <w:t>;</w:t>
      </w:r>
    </w:p>
    <w:p w14:paraId="15625307" w14:textId="7AB7DAB6" w:rsidR="00AF703F" w:rsidRPr="0009107C" w:rsidRDefault="001A5E35" w:rsidP="00AF703F">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L</w:t>
      </w:r>
      <w:r w:rsidR="00AF703F" w:rsidRPr="0009107C">
        <w:rPr>
          <w:rFonts w:eastAsia="Times New Roman" w:cstheme="minorHAnsi"/>
          <w:sz w:val="24"/>
          <w:szCs w:val="24"/>
          <w:lang w:eastAsia="en-GB"/>
        </w:rPr>
        <w:t>etters of offer and acceptance of employment</w:t>
      </w:r>
      <w:r w:rsidR="002D1560" w:rsidRPr="0009107C">
        <w:rPr>
          <w:rFonts w:eastAsia="Times New Roman" w:cstheme="minorHAnsi"/>
          <w:sz w:val="24"/>
          <w:szCs w:val="24"/>
          <w:lang w:eastAsia="en-GB"/>
        </w:rPr>
        <w:t xml:space="preserve"> and other employment rec</w:t>
      </w:r>
      <w:r w:rsidR="00A31F99" w:rsidRPr="0009107C">
        <w:rPr>
          <w:rFonts w:eastAsia="Times New Roman" w:cstheme="minorHAnsi"/>
          <w:sz w:val="24"/>
          <w:szCs w:val="24"/>
          <w:lang w:eastAsia="en-GB"/>
        </w:rPr>
        <w:t>ords</w:t>
      </w:r>
      <w:r w:rsidR="00AF703F" w:rsidRPr="0009107C">
        <w:rPr>
          <w:rFonts w:eastAsia="Times New Roman" w:cstheme="minorHAnsi"/>
          <w:sz w:val="24"/>
          <w:szCs w:val="24"/>
          <w:lang w:eastAsia="en-GB"/>
        </w:rPr>
        <w:t>;</w:t>
      </w:r>
    </w:p>
    <w:p w14:paraId="7817ED4F" w14:textId="2E886B5C" w:rsidR="00AF703F" w:rsidRPr="0009107C" w:rsidRDefault="00AB322A" w:rsidP="00AF703F">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P</w:t>
      </w:r>
      <w:r w:rsidR="00AF703F" w:rsidRPr="0009107C">
        <w:rPr>
          <w:rFonts w:eastAsia="Times New Roman" w:cstheme="minorHAnsi"/>
          <w:sz w:val="24"/>
          <w:szCs w:val="24"/>
          <w:lang w:eastAsia="en-GB"/>
        </w:rPr>
        <w:t>olicy acknowledgement sign-off sheets;</w:t>
      </w:r>
    </w:p>
    <w:p w14:paraId="48F7F1A0" w14:textId="600AAB4F" w:rsidR="00AF703F" w:rsidRPr="0009107C" w:rsidRDefault="00AB322A" w:rsidP="00AF703F">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P</w:t>
      </w:r>
      <w:r w:rsidR="00AF703F" w:rsidRPr="0009107C">
        <w:rPr>
          <w:rFonts w:eastAsia="Times New Roman" w:cstheme="minorHAnsi"/>
          <w:sz w:val="24"/>
          <w:szCs w:val="24"/>
          <w:lang w:eastAsia="en-GB"/>
        </w:rPr>
        <w:t>ayroll information; including but not limited to national insurance number, banking and deposit information</w:t>
      </w:r>
      <w:r w:rsidR="0082384C" w:rsidRPr="0009107C">
        <w:rPr>
          <w:rFonts w:eastAsia="Times New Roman" w:cstheme="minorHAnsi"/>
          <w:sz w:val="24"/>
          <w:szCs w:val="24"/>
          <w:lang w:eastAsia="en-GB"/>
        </w:rPr>
        <w:t xml:space="preserve"> and national insurance number</w:t>
      </w:r>
      <w:r w:rsidR="00AF703F" w:rsidRPr="0009107C">
        <w:rPr>
          <w:rFonts w:eastAsia="Times New Roman" w:cstheme="minorHAnsi"/>
          <w:sz w:val="24"/>
          <w:szCs w:val="24"/>
          <w:lang w:eastAsia="en-GB"/>
        </w:rPr>
        <w:t>;</w:t>
      </w:r>
    </w:p>
    <w:p w14:paraId="6AFD5FC3" w14:textId="093ABF97" w:rsidR="00AF703F" w:rsidRPr="0009107C" w:rsidRDefault="00AB322A" w:rsidP="00AF703F">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W</w:t>
      </w:r>
      <w:r w:rsidR="00AF703F" w:rsidRPr="0009107C">
        <w:rPr>
          <w:rFonts w:eastAsia="Times New Roman" w:cstheme="minorHAnsi"/>
          <w:sz w:val="24"/>
          <w:szCs w:val="24"/>
          <w:lang w:eastAsia="en-GB"/>
        </w:rPr>
        <w:t>age and benefit information</w:t>
      </w:r>
      <w:r w:rsidR="0082384C" w:rsidRPr="0009107C">
        <w:rPr>
          <w:rFonts w:eastAsia="Times New Roman" w:cstheme="minorHAnsi"/>
          <w:sz w:val="24"/>
          <w:szCs w:val="24"/>
          <w:lang w:eastAsia="en-GB"/>
        </w:rPr>
        <w:t xml:space="preserve"> including annual leave information</w:t>
      </w:r>
      <w:r w:rsidR="00AF703F" w:rsidRPr="0009107C">
        <w:rPr>
          <w:rFonts w:eastAsia="Times New Roman" w:cstheme="minorHAnsi"/>
          <w:sz w:val="24"/>
          <w:szCs w:val="24"/>
          <w:lang w:eastAsia="en-GB"/>
        </w:rPr>
        <w:t>;</w:t>
      </w:r>
    </w:p>
    <w:p w14:paraId="154FB779" w14:textId="5A2441E1" w:rsidR="00520FAE" w:rsidRPr="0009107C" w:rsidRDefault="00AB322A" w:rsidP="00AF703F">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F</w:t>
      </w:r>
      <w:r w:rsidR="00AF703F" w:rsidRPr="0009107C">
        <w:rPr>
          <w:rFonts w:eastAsia="Times New Roman" w:cstheme="minorHAnsi"/>
          <w:sz w:val="24"/>
          <w:szCs w:val="24"/>
          <w:lang w:eastAsia="en-GB"/>
        </w:rPr>
        <w:t>orms r</w:t>
      </w:r>
      <w:r w:rsidR="00520FAE" w:rsidRPr="0009107C">
        <w:rPr>
          <w:rFonts w:eastAsia="Times New Roman" w:cstheme="minorHAnsi"/>
          <w:sz w:val="24"/>
          <w:szCs w:val="24"/>
          <w:lang w:eastAsia="en-GB"/>
        </w:rPr>
        <w:t xml:space="preserve">elating to the application for </w:t>
      </w:r>
      <w:r w:rsidR="00AF703F" w:rsidRPr="0009107C">
        <w:rPr>
          <w:rFonts w:eastAsia="Times New Roman" w:cstheme="minorHAnsi"/>
          <w:sz w:val="24"/>
          <w:szCs w:val="24"/>
          <w:lang w:eastAsia="en-GB"/>
        </w:rPr>
        <w:t>welfare benefits</w:t>
      </w:r>
      <w:r w:rsidR="00520FAE" w:rsidRPr="0009107C">
        <w:rPr>
          <w:rFonts w:eastAsia="Times New Roman" w:cstheme="minorHAnsi"/>
          <w:sz w:val="24"/>
          <w:szCs w:val="24"/>
          <w:lang w:eastAsia="en-GB"/>
        </w:rPr>
        <w:t>;</w:t>
      </w:r>
    </w:p>
    <w:p w14:paraId="2E3E6BB5" w14:textId="29231827" w:rsidR="00AF703F" w:rsidRPr="0009107C" w:rsidRDefault="00520FAE" w:rsidP="00AF703F">
      <w:pPr>
        <w:numPr>
          <w:ilvl w:val="0"/>
          <w:numId w:val="1"/>
        </w:numPr>
        <w:spacing w:after="0" w:line="240" w:lineRule="auto"/>
        <w:ind w:left="426" w:hanging="426"/>
        <w:jc w:val="both"/>
        <w:rPr>
          <w:rFonts w:eastAsia="Times New Roman" w:cstheme="minorHAnsi"/>
          <w:sz w:val="24"/>
          <w:szCs w:val="24"/>
          <w:lang w:eastAsia="en-GB"/>
        </w:rPr>
      </w:pPr>
      <w:r w:rsidRPr="0009107C">
        <w:rPr>
          <w:rFonts w:eastAsia="Times New Roman" w:cstheme="minorHAnsi"/>
          <w:sz w:val="24"/>
          <w:szCs w:val="24"/>
          <w:lang w:eastAsia="en-GB"/>
        </w:rPr>
        <w:t xml:space="preserve">Health questionnaires and risk assessments </w:t>
      </w:r>
      <w:r w:rsidR="00AF703F" w:rsidRPr="0009107C">
        <w:rPr>
          <w:rFonts w:eastAsia="Times New Roman" w:cstheme="minorHAnsi"/>
          <w:sz w:val="24"/>
          <w:szCs w:val="24"/>
          <w:lang w:eastAsia="en-GB"/>
        </w:rPr>
        <w:t xml:space="preserve">including </w:t>
      </w:r>
      <w:r w:rsidR="002675E6" w:rsidRPr="0009107C">
        <w:rPr>
          <w:rFonts w:eastAsia="Times New Roman" w:cstheme="minorHAnsi"/>
          <w:sz w:val="24"/>
          <w:szCs w:val="24"/>
          <w:lang w:eastAsia="en-GB"/>
        </w:rPr>
        <w:t xml:space="preserve">details of </w:t>
      </w:r>
      <w:r w:rsidRPr="0009107C">
        <w:rPr>
          <w:rFonts w:eastAsia="Times New Roman" w:cstheme="minorHAnsi"/>
          <w:sz w:val="24"/>
          <w:szCs w:val="24"/>
          <w:lang w:eastAsia="en-GB"/>
        </w:rPr>
        <w:t xml:space="preserve">any </w:t>
      </w:r>
      <w:r w:rsidR="007B141F" w:rsidRPr="0009107C">
        <w:rPr>
          <w:rFonts w:eastAsia="Times New Roman" w:cstheme="minorHAnsi"/>
          <w:sz w:val="24"/>
          <w:szCs w:val="24"/>
          <w:lang w:eastAsia="en-GB"/>
        </w:rPr>
        <w:t>medical condition</w:t>
      </w:r>
      <w:r w:rsidR="002675E6" w:rsidRPr="0009107C">
        <w:rPr>
          <w:rFonts w:eastAsia="Times New Roman" w:cstheme="minorHAnsi"/>
          <w:sz w:val="24"/>
          <w:szCs w:val="24"/>
          <w:lang w:eastAsia="en-GB"/>
        </w:rPr>
        <w:t xml:space="preserve"> or</w:t>
      </w:r>
      <w:r w:rsidR="007B141F" w:rsidRPr="0009107C">
        <w:rPr>
          <w:rFonts w:eastAsia="Times New Roman" w:cstheme="minorHAnsi"/>
          <w:sz w:val="24"/>
          <w:szCs w:val="24"/>
          <w:lang w:eastAsia="en-GB"/>
        </w:rPr>
        <w:t xml:space="preserve"> </w:t>
      </w:r>
      <w:r w:rsidRPr="0009107C">
        <w:rPr>
          <w:rFonts w:eastAsia="Times New Roman" w:cstheme="minorHAnsi"/>
          <w:sz w:val="24"/>
          <w:szCs w:val="24"/>
          <w:lang w:eastAsia="en-GB"/>
        </w:rPr>
        <w:t>medication you are taking</w:t>
      </w:r>
      <w:r w:rsidR="00631D7A" w:rsidRPr="0009107C">
        <w:rPr>
          <w:rFonts w:eastAsia="Times New Roman" w:cstheme="minorHAnsi"/>
          <w:sz w:val="24"/>
          <w:szCs w:val="24"/>
          <w:lang w:eastAsia="en-GB"/>
        </w:rPr>
        <w:t xml:space="preserve">; </w:t>
      </w:r>
    </w:p>
    <w:p w14:paraId="2BB6D4EC" w14:textId="1AB1B7F4" w:rsidR="00AF703F" w:rsidRPr="0009107C" w:rsidRDefault="00AB322A" w:rsidP="00AF703F">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B</w:t>
      </w:r>
      <w:r w:rsidR="00AF703F" w:rsidRPr="0009107C">
        <w:rPr>
          <w:rFonts w:eastAsia="Times New Roman" w:cstheme="minorHAnsi"/>
          <w:sz w:val="24"/>
          <w:szCs w:val="24"/>
          <w:lang w:eastAsia="en-GB"/>
        </w:rPr>
        <w:t>eneficiary an</w:t>
      </w:r>
      <w:r w:rsidR="00631D7A" w:rsidRPr="0009107C">
        <w:rPr>
          <w:rFonts w:eastAsia="Times New Roman" w:cstheme="minorHAnsi"/>
          <w:sz w:val="24"/>
          <w:szCs w:val="24"/>
          <w:lang w:eastAsia="en-GB"/>
        </w:rPr>
        <w:t>d emergency contact information;</w:t>
      </w:r>
    </w:p>
    <w:p w14:paraId="2013373B" w14:textId="77777777" w:rsidR="001C10EB" w:rsidRPr="0009107C" w:rsidRDefault="00520FAE" w:rsidP="001C10EB">
      <w:pPr>
        <w:numPr>
          <w:ilvl w:val="0"/>
          <w:numId w:val="1"/>
        </w:numPr>
        <w:spacing w:after="0" w:line="240" w:lineRule="auto"/>
        <w:ind w:left="426" w:hanging="426"/>
        <w:jc w:val="both"/>
        <w:rPr>
          <w:rFonts w:eastAsia="Times New Roman" w:cstheme="minorHAnsi"/>
          <w:sz w:val="24"/>
          <w:szCs w:val="24"/>
          <w:lang w:eastAsia="en-GB"/>
        </w:rPr>
      </w:pPr>
      <w:r w:rsidRPr="0009107C">
        <w:rPr>
          <w:rFonts w:eastAsia="Times New Roman" w:cstheme="minorHAnsi"/>
          <w:sz w:val="24"/>
          <w:szCs w:val="24"/>
          <w:lang w:eastAsia="en-GB"/>
        </w:rPr>
        <w:t>Disciplinary and g</w:t>
      </w:r>
      <w:r w:rsidR="001C10EB" w:rsidRPr="0009107C">
        <w:rPr>
          <w:rFonts w:eastAsia="Times New Roman" w:cstheme="minorHAnsi"/>
          <w:sz w:val="24"/>
          <w:szCs w:val="24"/>
          <w:lang w:eastAsia="en-GB"/>
        </w:rPr>
        <w:t>rievance records</w:t>
      </w:r>
      <w:r w:rsidR="00631D7A" w:rsidRPr="0009107C">
        <w:rPr>
          <w:rFonts w:eastAsia="Times New Roman" w:cstheme="minorHAnsi"/>
          <w:sz w:val="24"/>
          <w:szCs w:val="24"/>
          <w:lang w:eastAsia="en-GB"/>
        </w:rPr>
        <w:t>;</w:t>
      </w:r>
    </w:p>
    <w:p w14:paraId="1C3A8F94" w14:textId="77777777" w:rsidR="00520FAE" w:rsidRPr="0009107C" w:rsidRDefault="00520FAE" w:rsidP="001C10EB">
      <w:pPr>
        <w:numPr>
          <w:ilvl w:val="0"/>
          <w:numId w:val="1"/>
        </w:numPr>
        <w:spacing w:after="0" w:line="240" w:lineRule="auto"/>
        <w:ind w:left="426" w:hanging="426"/>
        <w:jc w:val="both"/>
        <w:rPr>
          <w:rFonts w:eastAsia="Times New Roman" w:cstheme="minorHAnsi"/>
          <w:sz w:val="24"/>
          <w:szCs w:val="24"/>
          <w:lang w:eastAsia="en-GB"/>
        </w:rPr>
      </w:pPr>
      <w:r w:rsidRPr="0009107C">
        <w:rPr>
          <w:rFonts w:eastAsia="Times New Roman" w:cstheme="minorHAnsi"/>
          <w:sz w:val="24"/>
          <w:szCs w:val="24"/>
          <w:lang w:eastAsia="en-GB"/>
        </w:rPr>
        <w:t>Your driving licence and insurance documentation; and</w:t>
      </w:r>
    </w:p>
    <w:p w14:paraId="59B22FD4" w14:textId="7B2EE0A1" w:rsidR="00A82FC4" w:rsidRPr="0009107C" w:rsidRDefault="00631D7A" w:rsidP="001C10EB">
      <w:pPr>
        <w:numPr>
          <w:ilvl w:val="0"/>
          <w:numId w:val="1"/>
        </w:numPr>
        <w:spacing w:after="0" w:line="240" w:lineRule="auto"/>
        <w:ind w:left="426" w:hanging="426"/>
        <w:jc w:val="both"/>
        <w:rPr>
          <w:rFonts w:eastAsia="Times New Roman" w:cstheme="minorHAnsi"/>
          <w:sz w:val="24"/>
          <w:szCs w:val="24"/>
          <w:lang w:eastAsia="en-GB"/>
        </w:rPr>
      </w:pPr>
      <w:r w:rsidRPr="0009107C">
        <w:rPr>
          <w:rFonts w:eastAsia="Times New Roman" w:cstheme="minorHAnsi"/>
          <w:sz w:val="24"/>
          <w:szCs w:val="24"/>
          <w:lang w:eastAsia="en-GB"/>
        </w:rPr>
        <w:t>Equal opportunities monitoring forms</w:t>
      </w:r>
      <w:r w:rsidR="00A82FC4" w:rsidRPr="0009107C">
        <w:rPr>
          <w:rFonts w:eastAsia="Times New Roman" w:cstheme="minorHAnsi"/>
          <w:sz w:val="24"/>
          <w:szCs w:val="24"/>
          <w:lang w:eastAsia="en-GB"/>
        </w:rPr>
        <w:t xml:space="preserve"> </w:t>
      </w:r>
    </w:p>
    <w:p w14:paraId="4A36A0B9" w14:textId="77777777" w:rsidR="00F75450" w:rsidRPr="0009107C" w:rsidRDefault="00F75450" w:rsidP="00AF703F">
      <w:pPr>
        <w:spacing w:after="0" w:line="240" w:lineRule="auto"/>
        <w:jc w:val="both"/>
        <w:rPr>
          <w:rFonts w:eastAsia="Times New Roman" w:cstheme="minorHAnsi"/>
          <w:sz w:val="24"/>
          <w:szCs w:val="24"/>
          <w:lang w:eastAsia="en-GB"/>
        </w:rPr>
      </w:pPr>
    </w:p>
    <w:p w14:paraId="22C6C0A5" w14:textId="5827AC08" w:rsidR="00AF703F" w:rsidRPr="0009107C" w:rsidRDefault="00AF703F" w:rsidP="00AF703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 xml:space="preserve">In addition to the examples listed above, </w:t>
      </w:r>
      <w:r w:rsidR="0082384C" w:rsidRPr="0009107C">
        <w:rPr>
          <w:rFonts w:eastAsia="Times New Roman" w:cstheme="minorHAnsi"/>
          <w:sz w:val="24"/>
          <w:szCs w:val="24"/>
          <w:lang w:eastAsia="en-GB"/>
        </w:rPr>
        <w:t xml:space="preserve">the </w:t>
      </w:r>
      <w:r w:rsidRPr="0009107C">
        <w:rPr>
          <w:rFonts w:eastAsia="Times New Roman" w:cstheme="minorHAnsi"/>
          <w:sz w:val="24"/>
          <w:szCs w:val="24"/>
          <w:lang w:eastAsia="en-GB"/>
        </w:rPr>
        <w:t xml:space="preserve">personal information </w:t>
      </w:r>
      <w:r w:rsidR="00A82FC4" w:rsidRPr="0009107C">
        <w:rPr>
          <w:rFonts w:eastAsia="Times New Roman" w:cstheme="minorHAnsi"/>
          <w:sz w:val="24"/>
          <w:szCs w:val="24"/>
          <w:lang w:eastAsia="en-GB"/>
        </w:rPr>
        <w:t>we co</w:t>
      </w:r>
      <w:r w:rsidR="00F75450" w:rsidRPr="0009107C">
        <w:rPr>
          <w:rFonts w:eastAsia="Times New Roman" w:cstheme="minorHAnsi"/>
          <w:sz w:val="24"/>
          <w:szCs w:val="24"/>
          <w:lang w:eastAsia="en-GB"/>
        </w:rPr>
        <w:t xml:space="preserve">llect </w:t>
      </w:r>
      <w:r w:rsidRPr="0009107C">
        <w:rPr>
          <w:rFonts w:eastAsia="Times New Roman" w:cstheme="minorHAnsi"/>
          <w:sz w:val="24"/>
          <w:szCs w:val="24"/>
          <w:lang w:eastAsia="en-GB"/>
        </w:rPr>
        <w:t xml:space="preserve">includes information such as </w:t>
      </w:r>
      <w:r w:rsidR="00F75450" w:rsidRPr="0009107C">
        <w:rPr>
          <w:rFonts w:eastAsia="Times New Roman" w:cstheme="minorHAnsi"/>
          <w:sz w:val="24"/>
          <w:szCs w:val="24"/>
          <w:lang w:eastAsia="en-GB"/>
        </w:rPr>
        <w:t xml:space="preserve">your </w:t>
      </w:r>
      <w:r w:rsidRPr="0009107C">
        <w:rPr>
          <w:rFonts w:eastAsia="Times New Roman" w:cstheme="minorHAnsi"/>
          <w:sz w:val="24"/>
          <w:szCs w:val="24"/>
          <w:lang w:eastAsia="en-GB"/>
        </w:rPr>
        <w:t>name, home address, telephone, personal email address, date of birth, employee identification number</w:t>
      </w:r>
      <w:r w:rsidR="00977F27" w:rsidRPr="0009107C">
        <w:rPr>
          <w:rFonts w:eastAsia="Times New Roman" w:cstheme="minorHAnsi"/>
          <w:sz w:val="24"/>
          <w:szCs w:val="24"/>
          <w:lang w:eastAsia="en-GB"/>
        </w:rPr>
        <w:t>, ethnicity</w:t>
      </w:r>
      <w:r w:rsidR="00057D4F" w:rsidRPr="0009107C">
        <w:rPr>
          <w:rFonts w:eastAsia="Times New Roman" w:cstheme="minorHAnsi"/>
          <w:sz w:val="24"/>
          <w:szCs w:val="24"/>
          <w:lang w:eastAsia="en-GB"/>
        </w:rPr>
        <w:t>,</w:t>
      </w:r>
      <w:r w:rsidRPr="0009107C">
        <w:rPr>
          <w:rFonts w:eastAsia="Times New Roman" w:cstheme="minorHAnsi"/>
          <w:sz w:val="24"/>
          <w:szCs w:val="24"/>
          <w:lang w:eastAsia="en-GB"/>
        </w:rPr>
        <w:t xml:space="preserve"> marital status, </w:t>
      </w:r>
      <w:r w:rsidR="00057D4F" w:rsidRPr="0009107C">
        <w:rPr>
          <w:rFonts w:eastAsia="Times New Roman" w:cstheme="minorHAnsi"/>
          <w:sz w:val="24"/>
          <w:szCs w:val="24"/>
          <w:lang w:eastAsia="en-GB"/>
        </w:rPr>
        <w:t xml:space="preserve">nationality, </w:t>
      </w:r>
      <w:r w:rsidR="0082384C" w:rsidRPr="0009107C">
        <w:rPr>
          <w:rFonts w:eastAsia="Times New Roman" w:cstheme="minorHAnsi"/>
          <w:sz w:val="24"/>
          <w:szCs w:val="24"/>
          <w:lang w:eastAsia="en-GB"/>
        </w:rPr>
        <w:t>next of kin/emergency con</w:t>
      </w:r>
      <w:r w:rsidR="00F577F1" w:rsidRPr="0009107C">
        <w:rPr>
          <w:rFonts w:eastAsia="Times New Roman" w:cstheme="minorHAnsi"/>
          <w:sz w:val="24"/>
          <w:szCs w:val="24"/>
          <w:lang w:eastAsia="en-GB"/>
        </w:rPr>
        <w:t xml:space="preserve">tact information, salary, biometric data provided </w:t>
      </w:r>
      <w:r w:rsidRPr="0009107C">
        <w:rPr>
          <w:rFonts w:eastAsia="Times New Roman" w:cstheme="minorHAnsi"/>
          <w:sz w:val="24"/>
          <w:szCs w:val="24"/>
          <w:lang w:eastAsia="en-GB"/>
        </w:rPr>
        <w:t xml:space="preserve">and any other information necessary </w:t>
      </w:r>
      <w:r w:rsidR="00977F27" w:rsidRPr="0009107C">
        <w:rPr>
          <w:rFonts w:eastAsia="Times New Roman" w:cstheme="minorHAnsi"/>
          <w:sz w:val="24"/>
          <w:szCs w:val="24"/>
          <w:lang w:eastAsia="en-GB"/>
        </w:rPr>
        <w:t>for</w:t>
      </w:r>
      <w:r w:rsidRPr="0009107C">
        <w:rPr>
          <w:rFonts w:eastAsia="Times New Roman" w:cstheme="minorHAnsi"/>
          <w:sz w:val="24"/>
          <w:szCs w:val="24"/>
          <w:lang w:eastAsia="en-GB"/>
        </w:rPr>
        <w:t xml:space="preserve"> business purposes, which is voluntarily disclosed in the course of an employee's application for and employment with </w:t>
      </w:r>
      <w:r w:rsidR="00977F27" w:rsidRPr="0009107C">
        <w:rPr>
          <w:rFonts w:eastAsia="Times New Roman" w:cstheme="minorHAnsi"/>
          <w:sz w:val="24"/>
          <w:szCs w:val="24"/>
          <w:lang w:eastAsia="en-GB"/>
        </w:rPr>
        <w:t>us</w:t>
      </w:r>
      <w:r w:rsidRPr="0009107C">
        <w:rPr>
          <w:rFonts w:eastAsia="Times New Roman" w:cstheme="minorHAnsi"/>
          <w:sz w:val="24"/>
          <w:szCs w:val="24"/>
          <w:lang w:eastAsia="en-GB"/>
        </w:rPr>
        <w:t>.</w:t>
      </w:r>
    </w:p>
    <w:p w14:paraId="37A0D1A5" w14:textId="77777777" w:rsidR="00F577F1" w:rsidRPr="0009107C" w:rsidRDefault="00F577F1" w:rsidP="00AF703F">
      <w:pPr>
        <w:spacing w:after="0" w:line="240" w:lineRule="auto"/>
        <w:jc w:val="both"/>
        <w:rPr>
          <w:rFonts w:eastAsia="Times New Roman" w:cstheme="minorHAnsi"/>
          <w:sz w:val="24"/>
          <w:szCs w:val="24"/>
          <w:lang w:eastAsia="en-GB"/>
        </w:rPr>
      </w:pPr>
    </w:p>
    <w:p w14:paraId="60823DDB" w14:textId="30BA693C" w:rsidR="00F577F1" w:rsidRPr="0009107C" w:rsidRDefault="00F577F1" w:rsidP="00F577F1">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 xml:space="preserve">The above lists are non-exhaustive and applies across </w:t>
      </w:r>
      <w:r w:rsidR="00341BBF">
        <w:rPr>
          <w:rFonts w:eastAsia="Times New Roman" w:cstheme="minorHAnsi"/>
          <w:sz w:val="24"/>
          <w:szCs w:val="24"/>
          <w:lang w:eastAsia="en-GB"/>
        </w:rPr>
        <w:t>ExtraCare</w:t>
      </w:r>
      <w:r w:rsidRPr="0009107C">
        <w:rPr>
          <w:rFonts w:eastAsia="Times New Roman" w:cstheme="minorHAnsi"/>
          <w:sz w:val="24"/>
          <w:szCs w:val="24"/>
          <w:lang w:eastAsia="en-GB"/>
        </w:rPr>
        <w:t xml:space="preserve">. A complete list </w:t>
      </w:r>
      <w:r w:rsidR="00AC0303" w:rsidRPr="0009107C">
        <w:rPr>
          <w:rFonts w:eastAsia="Times New Roman" w:cstheme="minorHAnsi"/>
          <w:sz w:val="24"/>
          <w:szCs w:val="24"/>
          <w:lang w:eastAsia="en-GB"/>
        </w:rPr>
        <w:t>o</w:t>
      </w:r>
      <w:r w:rsidRPr="0009107C">
        <w:rPr>
          <w:rFonts w:eastAsia="Times New Roman" w:cstheme="minorHAnsi"/>
          <w:sz w:val="24"/>
          <w:szCs w:val="24"/>
          <w:lang w:eastAsia="en-GB"/>
        </w:rPr>
        <w:t xml:space="preserve">f information held on you is available from </w:t>
      </w:r>
      <w:r w:rsidR="00AD0068" w:rsidRPr="0009107C">
        <w:rPr>
          <w:rFonts w:eastAsia="Times New Roman" w:cstheme="minorHAnsi"/>
          <w:sz w:val="24"/>
          <w:szCs w:val="24"/>
          <w:lang w:eastAsia="en-GB"/>
        </w:rPr>
        <w:t>the</w:t>
      </w:r>
      <w:r w:rsidRPr="0009107C">
        <w:rPr>
          <w:rFonts w:eastAsia="Times New Roman" w:cstheme="minorHAnsi"/>
          <w:sz w:val="24"/>
          <w:szCs w:val="24"/>
          <w:lang w:eastAsia="en-GB"/>
        </w:rPr>
        <w:t xml:space="preserve"> Data Protection Office</w:t>
      </w:r>
      <w:r w:rsidR="00AD0068" w:rsidRPr="0009107C">
        <w:rPr>
          <w:rFonts w:eastAsia="Times New Roman" w:cstheme="minorHAnsi"/>
          <w:sz w:val="24"/>
          <w:szCs w:val="24"/>
          <w:lang w:eastAsia="en-GB"/>
        </w:rPr>
        <w:t>r</w:t>
      </w:r>
      <w:r w:rsidRPr="0009107C">
        <w:rPr>
          <w:rFonts w:eastAsia="Times New Roman" w:cstheme="minorHAnsi"/>
          <w:sz w:val="24"/>
          <w:szCs w:val="24"/>
          <w:lang w:eastAsia="en-GB"/>
        </w:rPr>
        <w:t>.</w:t>
      </w:r>
    </w:p>
    <w:p w14:paraId="3DD93FED" w14:textId="77777777" w:rsidR="00AF703F" w:rsidRPr="0009107C" w:rsidRDefault="00AF703F" w:rsidP="0046704D">
      <w:pPr>
        <w:spacing w:after="0" w:line="240" w:lineRule="auto"/>
        <w:jc w:val="right"/>
        <w:rPr>
          <w:rFonts w:eastAsia="Times New Roman" w:cstheme="minorHAnsi"/>
          <w:sz w:val="24"/>
          <w:szCs w:val="24"/>
          <w:lang w:eastAsia="en-GB"/>
        </w:rPr>
      </w:pPr>
    </w:p>
    <w:p w14:paraId="52763399" w14:textId="1FCD04D5" w:rsidR="00AF703F" w:rsidRPr="0009107C" w:rsidRDefault="00AF703F" w:rsidP="00AF703F">
      <w:pPr>
        <w:spacing w:after="0" w:line="240" w:lineRule="auto"/>
        <w:jc w:val="both"/>
        <w:rPr>
          <w:rFonts w:eastAsia="Times New Roman" w:cstheme="minorHAnsi"/>
          <w:sz w:val="24"/>
          <w:szCs w:val="24"/>
          <w:lang w:eastAsia="en-GB"/>
        </w:rPr>
      </w:pPr>
      <w:bookmarkStart w:id="0" w:name="_Hlk495945726"/>
      <w:r w:rsidRPr="0009107C">
        <w:rPr>
          <w:rFonts w:eastAsia="Times New Roman" w:cstheme="minorHAnsi"/>
          <w:sz w:val="24"/>
          <w:szCs w:val="24"/>
          <w:lang w:eastAsia="en-GB"/>
        </w:rPr>
        <w:t xml:space="preserve">As a general rule, </w:t>
      </w:r>
      <w:r w:rsidR="00977F27" w:rsidRPr="0009107C">
        <w:rPr>
          <w:rFonts w:eastAsia="Times New Roman" w:cstheme="minorHAnsi"/>
          <w:sz w:val="24"/>
          <w:szCs w:val="24"/>
          <w:lang w:eastAsia="en-GB"/>
        </w:rPr>
        <w:t>we</w:t>
      </w:r>
      <w:r w:rsidRPr="0009107C">
        <w:rPr>
          <w:rFonts w:eastAsia="Times New Roman" w:cstheme="minorHAnsi"/>
          <w:sz w:val="24"/>
          <w:szCs w:val="24"/>
          <w:lang w:eastAsia="en-GB"/>
        </w:rPr>
        <w:t xml:space="preserve"> collect personal information directly from you.</w:t>
      </w:r>
      <w:r w:rsidR="00B47964" w:rsidRPr="0009107C">
        <w:rPr>
          <w:rFonts w:eastAsia="Times New Roman" w:cstheme="minorHAnsi"/>
          <w:sz w:val="24"/>
          <w:szCs w:val="24"/>
          <w:lang w:eastAsia="en-GB"/>
        </w:rPr>
        <w:t xml:space="preserve"> </w:t>
      </w:r>
      <w:r w:rsidR="00057D4F" w:rsidRPr="0009107C">
        <w:rPr>
          <w:rFonts w:eastAsia="Times New Roman" w:cstheme="minorHAnsi"/>
          <w:sz w:val="24"/>
          <w:szCs w:val="24"/>
          <w:lang w:eastAsia="en-GB"/>
        </w:rPr>
        <w:t>We may however also use recruitment consultants and recruitment websites to source potential applicants.</w:t>
      </w:r>
      <w:r w:rsidRPr="0009107C">
        <w:rPr>
          <w:rFonts w:eastAsia="Times New Roman" w:cstheme="minorHAnsi"/>
          <w:sz w:val="24"/>
          <w:szCs w:val="24"/>
          <w:lang w:eastAsia="en-GB"/>
        </w:rPr>
        <w:t xml:space="preserve"> In most circumstances where the personal information that we collect about you is held by a third party, </w:t>
      </w:r>
      <w:r w:rsidR="00F577F1" w:rsidRPr="0009107C">
        <w:rPr>
          <w:rFonts w:eastAsia="Times New Roman" w:cstheme="minorHAnsi"/>
          <w:sz w:val="24"/>
          <w:szCs w:val="24"/>
          <w:lang w:eastAsia="en-GB"/>
        </w:rPr>
        <w:t>we will only process it in accordance with our legitimate interests, w</w:t>
      </w:r>
      <w:r w:rsidR="001A21ED" w:rsidRPr="0009107C">
        <w:rPr>
          <w:rFonts w:eastAsia="Times New Roman" w:cstheme="minorHAnsi"/>
          <w:sz w:val="24"/>
          <w:szCs w:val="24"/>
          <w:lang w:eastAsia="en-GB"/>
        </w:rPr>
        <w:t>h</w:t>
      </w:r>
      <w:r w:rsidR="00F577F1" w:rsidRPr="0009107C">
        <w:rPr>
          <w:rFonts w:eastAsia="Times New Roman" w:cstheme="minorHAnsi"/>
          <w:sz w:val="24"/>
          <w:szCs w:val="24"/>
          <w:lang w:eastAsia="en-GB"/>
        </w:rPr>
        <w:t xml:space="preserve">ere necessary for the performance of our contracts or where obligated by law. </w:t>
      </w:r>
    </w:p>
    <w:p w14:paraId="1BA65FE2" w14:textId="77777777" w:rsidR="006F22F8" w:rsidRPr="0009107C" w:rsidRDefault="006F22F8" w:rsidP="00AF703F">
      <w:pPr>
        <w:spacing w:after="0" w:line="240" w:lineRule="auto"/>
        <w:jc w:val="both"/>
        <w:rPr>
          <w:rFonts w:eastAsia="Times New Roman" w:cstheme="minorHAnsi"/>
          <w:sz w:val="24"/>
          <w:szCs w:val="24"/>
          <w:lang w:eastAsia="en-GB"/>
        </w:rPr>
      </w:pPr>
    </w:p>
    <w:p w14:paraId="58B918C6" w14:textId="6B7D9EB9" w:rsidR="00AF703F" w:rsidRPr="0009107C" w:rsidRDefault="00AF703F" w:rsidP="00AF703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From time to time, we may use the services of third parties</w:t>
      </w:r>
      <w:r w:rsidR="00F577F1" w:rsidRPr="0009107C">
        <w:rPr>
          <w:rFonts w:eastAsia="Times New Roman" w:cstheme="minorHAnsi"/>
          <w:sz w:val="24"/>
          <w:szCs w:val="24"/>
          <w:lang w:eastAsia="en-GB"/>
        </w:rPr>
        <w:t>, such as recruitment agents</w:t>
      </w:r>
      <w:r w:rsidR="007B6A6A" w:rsidRPr="0009107C">
        <w:rPr>
          <w:rFonts w:eastAsia="Times New Roman" w:cstheme="minorHAnsi"/>
          <w:sz w:val="24"/>
          <w:szCs w:val="24"/>
          <w:lang w:eastAsia="en-GB"/>
        </w:rPr>
        <w:t xml:space="preserve"> </w:t>
      </w:r>
      <w:r w:rsidRPr="0009107C">
        <w:rPr>
          <w:rFonts w:eastAsia="Times New Roman" w:cstheme="minorHAnsi"/>
          <w:sz w:val="24"/>
          <w:szCs w:val="24"/>
          <w:lang w:eastAsia="en-GB"/>
        </w:rPr>
        <w:t xml:space="preserve">and may also receive personal information collected by those third parties in the course of the performance of their services for us. </w:t>
      </w:r>
      <w:r w:rsidR="007B6A6A" w:rsidRPr="0009107C">
        <w:rPr>
          <w:rFonts w:eastAsia="Times New Roman" w:cstheme="minorHAnsi"/>
          <w:sz w:val="24"/>
          <w:szCs w:val="24"/>
          <w:lang w:eastAsia="en-GB"/>
        </w:rPr>
        <w:t xml:space="preserve">In that </w:t>
      </w:r>
      <w:r w:rsidRPr="0009107C">
        <w:rPr>
          <w:rFonts w:eastAsia="Times New Roman" w:cstheme="minorHAnsi"/>
          <w:sz w:val="24"/>
          <w:szCs w:val="24"/>
          <w:lang w:eastAsia="en-GB"/>
        </w:rPr>
        <w:t>case, we will take reasonable steps to ensure that such third parties have represented to us that they have the right to disclose your personal information to us.</w:t>
      </w:r>
    </w:p>
    <w:p w14:paraId="488BCDD8" w14:textId="49AF886F" w:rsidR="00AF703F" w:rsidRPr="0009107C" w:rsidRDefault="00AF703F" w:rsidP="0051158F">
      <w:pPr>
        <w:spacing w:after="0" w:line="240" w:lineRule="auto"/>
        <w:jc w:val="both"/>
        <w:rPr>
          <w:rFonts w:eastAsia="Times New Roman" w:cstheme="minorHAnsi"/>
          <w:b/>
          <w:bCs/>
          <w:sz w:val="24"/>
          <w:szCs w:val="24"/>
          <w:lang w:eastAsia="en-GB"/>
        </w:rPr>
      </w:pPr>
      <w:r w:rsidRPr="0009107C">
        <w:rPr>
          <w:rFonts w:eastAsia="Times New Roman" w:cstheme="minorHAnsi"/>
          <w:sz w:val="24"/>
          <w:szCs w:val="24"/>
          <w:lang w:eastAsia="en-GB"/>
        </w:rPr>
        <w:br/>
      </w:r>
      <w:bookmarkEnd w:id="0"/>
      <w:r w:rsidRPr="0009107C">
        <w:rPr>
          <w:rFonts w:eastAsia="Times New Roman" w:cstheme="minorHAnsi"/>
          <w:b/>
          <w:bCs/>
          <w:sz w:val="24"/>
          <w:szCs w:val="24"/>
          <w:lang w:eastAsia="en-GB"/>
        </w:rPr>
        <w:t>Why Do We Collect Personal Information?</w:t>
      </w:r>
    </w:p>
    <w:p w14:paraId="3664C431" w14:textId="46332CBE" w:rsidR="00AF703F" w:rsidRPr="0009107C" w:rsidRDefault="00AF703F" w:rsidP="00AF703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 xml:space="preserve">The personal information collected is used and disclosed for our business purposes, including establishing, </w:t>
      </w:r>
      <w:r w:rsidR="00497652" w:rsidRPr="0009107C">
        <w:rPr>
          <w:rFonts w:eastAsia="Times New Roman" w:cstheme="minorHAnsi"/>
          <w:sz w:val="24"/>
          <w:szCs w:val="24"/>
          <w:lang w:eastAsia="en-GB"/>
        </w:rPr>
        <w:t>managing,</w:t>
      </w:r>
      <w:r w:rsidRPr="0009107C">
        <w:rPr>
          <w:rFonts w:eastAsia="Times New Roman" w:cstheme="minorHAnsi"/>
          <w:sz w:val="24"/>
          <w:szCs w:val="24"/>
          <w:lang w:eastAsia="en-GB"/>
        </w:rPr>
        <w:t xml:space="preserve"> or terminating </w:t>
      </w:r>
      <w:r w:rsidR="007A6C1A" w:rsidRPr="0009107C">
        <w:rPr>
          <w:rFonts w:eastAsia="Times New Roman" w:cstheme="minorHAnsi"/>
          <w:sz w:val="24"/>
          <w:szCs w:val="24"/>
          <w:lang w:eastAsia="en-GB"/>
        </w:rPr>
        <w:t>the</w:t>
      </w:r>
      <w:r w:rsidRPr="0009107C">
        <w:rPr>
          <w:rFonts w:eastAsia="Times New Roman" w:cstheme="minorHAnsi"/>
          <w:sz w:val="24"/>
          <w:szCs w:val="24"/>
          <w:lang w:eastAsia="en-GB"/>
        </w:rPr>
        <w:t xml:space="preserve"> employment relationship</w:t>
      </w:r>
      <w:r w:rsidR="008939C0" w:rsidRPr="0009107C">
        <w:rPr>
          <w:rFonts w:eastAsia="Times New Roman" w:cstheme="minorHAnsi"/>
          <w:sz w:val="24"/>
          <w:szCs w:val="24"/>
          <w:lang w:eastAsia="en-GB"/>
        </w:rPr>
        <w:t xml:space="preserve"> and complying with our </w:t>
      </w:r>
      <w:r w:rsidR="00FA7CBC" w:rsidRPr="0009107C">
        <w:rPr>
          <w:rFonts w:eastAsia="Times New Roman" w:cstheme="minorHAnsi"/>
          <w:sz w:val="24"/>
          <w:szCs w:val="24"/>
          <w:lang w:eastAsia="en-GB"/>
        </w:rPr>
        <w:t>obligations</w:t>
      </w:r>
      <w:r w:rsidR="008939C0" w:rsidRPr="0009107C">
        <w:rPr>
          <w:rFonts w:eastAsia="Times New Roman" w:cstheme="minorHAnsi"/>
          <w:sz w:val="24"/>
          <w:szCs w:val="24"/>
          <w:lang w:eastAsia="en-GB"/>
        </w:rPr>
        <w:t xml:space="preserve"> to you</w:t>
      </w:r>
      <w:r w:rsidRPr="0009107C">
        <w:rPr>
          <w:rFonts w:eastAsia="Times New Roman" w:cstheme="minorHAnsi"/>
          <w:sz w:val="24"/>
          <w:szCs w:val="24"/>
          <w:lang w:eastAsia="en-GB"/>
        </w:rPr>
        <w:t xml:space="preserve">. </w:t>
      </w:r>
      <w:r w:rsidR="00354AF5" w:rsidRPr="0009107C">
        <w:rPr>
          <w:rFonts w:eastAsia="Times New Roman" w:cstheme="minorHAnsi"/>
          <w:sz w:val="24"/>
          <w:szCs w:val="24"/>
          <w:lang w:eastAsia="en-GB"/>
        </w:rPr>
        <w:t xml:space="preserve">It is necessary </w:t>
      </w:r>
      <w:r w:rsidR="00B15267" w:rsidRPr="0009107C">
        <w:rPr>
          <w:rFonts w:eastAsia="Times New Roman" w:cstheme="minorHAnsi"/>
          <w:sz w:val="24"/>
          <w:szCs w:val="24"/>
          <w:lang w:eastAsia="en-GB"/>
        </w:rPr>
        <w:t xml:space="preserve">for the </w:t>
      </w:r>
      <w:r w:rsidR="00354AF5" w:rsidRPr="0009107C">
        <w:rPr>
          <w:rFonts w:eastAsia="Times New Roman" w:cstheme="minorHAnsi"/>
          <w:sz w:val="24"/>
          <w:szCs w:val="24"/>
          <w:lang w:eastAsia="en-GB"/>
        </w:rPr>
        <w:t xml:space="preserve">performance of our contract with you and/or performing our obligations under a contract as well as to meet our legal obligations and </w:t>
      </w:r>
      <w:r w:rsidR="00354AF5" w:rsidRPr="0009107C">
        <w:rPr>
          <w:rFonts w:eastAsia="Times New Roman" w:cstheme="minorHAnsi"/>
          <w:sz w:val="24"/>
          <w:szCs w:val="24"/>
          <w:lang w:eastAsia="en-GB"/>
        </w:rPr>
        <w:lastRenderedPageBreak/>
        <w:t xml:space="preserve">legitimate interests. </w:t>
      </w:r>
      <w:r w:rsidR="00FA7CBC" w:rsidRPr="0009107C">
        <w:rPr>
          <w:rFonts w:eastAsia="Times New Roman" w:cstheme="minorHAnsi"/>
          <w:sz w:val="24"/>
          <w:szCs w:val="24"/>
          <w:lang w:eastAsia="en-GB"/>
        </w:rPr>
        <w:t xml:space="preserve">In respect of special category data, which includes health data, it is </w:t>
      </w:r>
      <w:r w:rsidR="00FA7CBC" w:rsidRPr="0009107C">
        <w:rPr>
          <w:rFonts w:cstheme="minorHAnsi"/>
          <w:sz w:val="24"/>
          <w:szCs w:val="24"/>
        </w:rPr>
        <w:t>necessary for you</w:t>
      </w:r>
      <w:r w:rsidR="0064730A" w:rsidRPr="0009107C">
        <w:rPr>
          <w:rFonts w:cstheme="minorHAnsi"/>
          <w:sz w:val="24"/>
          <w:szCs w:val="24"/>
        </w:rPr>
        <w:t>r</w:t>
      </w:r>
      <w:r w:rsidR="00FA7CBC" w:rsidRPr="0009107C">
        <w:rPr>
          <w:rFonts w:cstheme="minorHAnsi"/>
          <w:sz w:val="24"/>
          <w:szCs w:val="24"/>
        </w:rPr>
        <w:t xml:space="preserve"> employment, social security and social protection, reasons of substantial public interest and/or for reasons of public interest in the area of public health, such as protecting against serious threats to health. </w:t>
      </w:r>
      <w:r w:rsidRPr="0009107C">
        <w:rPr>
          <w:rFonts w:eastAsia="Times New Roman" w:cstheme="minorHAnsi"/>
          <w:sz w:val="24"/>
          <w:szCs w:val="24"/>
          <w:lang w:eastAsia="en-GB"/>
        </w:rPr>
        <w:t>Such uses include:</w:t>
      </w:r>
    </w:p>
    <w:p w14:paraId="7BB7AC05" w14:textId="77777777" w:rsidR="008939C0" w:rsidRPr="0009107C" w:rsidRDefault="008939C0" w:rsidP="00AF703F">
      <w:pPr>
        <w:spacing w:after="0" w:line="240" w:lineRule="auto"/>
        <w:jc w:val="both"/>
        <w:rPr>
          <w:rFonts w:eastAsia="Times New Roman" w:cstheme="minorHAnsi"/>
          <w:sz w:val="24"/>
          <w:szCs w:val="24"/>
          <w:lang w:eastAsia="en-GB"/>
        </w:rPr>
      </w:pPr>
    </w:p>
    <w:p w14:paraId="5B5C6F02" w14:textId="5B390FCB" w:rsidR="00B70D9B" w:rsidRPr="0009107C" w:rsidRDefault="00885124"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D</w:t>
      </w:r>
      <w:r w:rsidR="00B70D9B" w:rsidRPr="0009107C">
        <w:rPr>
          <w:rFonts w:eastAsia="Times New Roman" w:cstheme="minorHAnsi"/>
          <w:sz w:val="24"/>
          <w:szCs w:val="24"/>
          <w:lang w:eastAsia="en-GB"/>
        </w:rPr>
        <w:t>etermining eligibility and suitability for initial employment, including profiling from any previous job application to us, right to work checks and the verification of references and qualifications;</w:t>
      </w:r>
    </w:p>
    <w:p w14:paraId="45C41F90" w14:textId="3247A450" w:rsidR="00AF703F" w:rsidRPr="0009107C" w:rsidRDefault="00885124"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A</w:t>
      </w:r>
      <w:r w:rsidR="00AF703F" w:rsidRPr="0009107C">
        <w:rPr>
          <w:rFonts w:eastAsia="Times New Roman" w:cstheme="minorHAnsi"/>
          <w:sz w:val="24"/>
          <w:szCs w:val="24"/>
          <w:lang w:eastAsia="en-GB"/>
        </w:rPr>
        <w:t>dministering pay and benefits</w:t>
      </w:r>
      <w:r w:rsidR="00795BD3" w:rsidRPr="0009107C">
        <w:rPr>
          <w:rFonts w:eastAsia="Times New Roman" w:cstheme="minorHAnsi"/>
          <w:sz w:val="24"/>
          <w:szCs w:val="24"/>
          <w:lang w:eastAsia="en-GB"/>
        </w:rPr>
        <w:t xml:space="preserve"> including holiday pay</w:t>
      </w:r>
      <w:r w:rsidR="00AF703F" w:rsidRPr="0009107C">
        <w:rPr>
          <w:rFonts w:eastAsia="Times New Roman" w:cstheme="minorHAnsi"/>
          <w:sz w:val="24"/>
          <w:szCs w:val="24"/>
          <w:lang w:eastAsia="en-GB"/>
        </w:rPr>
        <w:t>;</w:t>
      </w:r>
    </w:p>
    <w:p w14:paraId="0FFBA684" w14:textId="15CE0F65" w:rsidR="00AF703F" w:rsidRPr="0009107C" w:rsidRDefault="00885124"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P</w:t>
      </w:r>
      <w:r w:rsidR="00AF703F" w:rsidRPr="0009107C">
        <w:rPr>
          <w:rFonts w:eastAsia="Times New Roman" w:cstheme="minorHAnsi"/>
          <w:sz w:val="24"/>
          <w:szCs w:val="24"/>
          <w:lang w:eastAsia="en-GB"/>
        </w:rPr>
        <w:t>rocessing employee work-related claims (e.g. insurance</w:t>
      </w:r>
      <w:r w:rsidR="00795BD3" w:rsidRPr="0009107C">
        <w:rPr>
          <w:rFonts w:eastAsia="Times New Roman" w:cstheme="minorHAnsi"/>
          <w:sz w:val="24"/>
          <w:szCs w:val="24"/>
          <w:lang w:eastAsia="en-GB"/>
        </w:rPr>
        <w:t xml:space="preserve"> </w:t>
      </w:r>
      <w:r w:rsidR="00AF703F" w:rsidRPr="0009107C">
        <w:rPr>
          <w:rFonts w:eastAsia="Times New Roman" w:cstheme="minorHAnsi"/>
          <w:sz w:val="24"/>
          <w:szCs w:val="24"/>
          <w:lang w:eastAsia="en-GB"/>
        </w:rPr>
        <w:t>claims, etc.)</w:t>
      </w:r>
    </w:p>
    <w:p w14:paraId="442FC934" w14:textId="7195DED9" w:rsidR="00AF703F" w:rsidRPr="0009107C" w:rsidRDefault="00885124"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E</w:t>
      </w:r>
      <w:r w:rsidR="00AF703F" w:rsidRPr="0009107C">
        <w:rPr>
          <w:rFonts w:eastAsia="Times New Roman" w:cstheme="minorHAnsi"/>
          <w:sz w:val="24"/>
          <w:szCs w:val="24"/>
          <w:lang w:eastAsia="en-GB"/>
        </w:rPr>
        <w:t>stablishing training and/or development requirements;</w:t>
      </w:r>
    </w:p>
    <w:p w14:paraId="7846B305" w14:textId="7505501D" w:rsidR="00AF703F" w:rsidRPr="0009107C" w:rsidRDefault="00885124"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C</w:t>
      </w:r>
      <w:r w:rsidR="00AF703F" w:rsidRPr="0009107C">
        <w:rPr>
          <w:rFonts w:eastAsia="Times New Roman" w:cstheme="minorHAnsi"/>
          <w:sz w:val="24"/>
          <w:szCs w:val="24"/>
          <w:lang w:eastAsia="en-GB"/>
        </w:rPr>
        <w:t>onducting performance reviews and determining performance requirements;</w:t>
      </w:r>
    </w:p>
    <w:p w14:paraId="4B4EAC92" w14:textId="34483EFB" w:rsidR="00AF703F" w:rsidRPr="0009107C" w:rsidRDefault="00885124"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A</w:t>
      </w:r>
      <w:r w:rsidR="00AF703F" w:rsidRPr="0009107C">
        <w:rPr>
          <w:rFonts w:eastAsia="Times New Roman" w:cstheme="minorHAnsi"/>
          <w:sz w:val="24"/>
          <w:szCs w:val="24"/>
          <w:lang w:eastAsia="en-GB"/>
        </w:rPr>
        <w:t xml:space="preserve">ssessing qualifications </w:t>
      </w:r>
      <w:r w:rsidR="00795BD3" w:rsidRPr="0009107C">
        <w:rPr>
          <w:rFonts w:eastAsia="Times New Roman" w:cstheme="minorHAnsi"/>
          <w:sz w:val="24"/>
          <w:szCs w:val="24"/>
          <w:lang w:eastAsia="en-GB"/>
        </w:rPr>
        <w:t>and</w:t>
      </w:r>
      <w:r w:rsidR="007A6C1A" w:rsidRPr="0009107C">
        <w:rPr>
          <w:rFonts w:eastAsia="Times New Roman" w:cstheme="minorHAnsi"/>
          <w:sz w:val="24"/>
          <w:szCs w:val="24"/>
          <w:lang w:eastAsia="en-GB"/>
        </w:rPr>
        <w:t xml:space="preserve"> suitability </w:t>
      </w:r>
      <w:r w:rsidR="00AF703F" w:rsidRPr="0009107C">
        <w:rPr>
          <w:rFonts w:eastAsia="Times New Roman" w:cstheme="minorHAnsi"/>
          <w:sz w:val="24"/>
          <w:szCs w:val="24"/>
          <w:lang w:eastAsia="en-GB"/>
        </w:rPr>
        <w:t>for a particular job</w:t>
      </w:r>
      <w:r w:rsidR="007A6C1A" w:rsidRPr="0009107C">
        <w:rPr>
          <w:rFonts w:eastAsia="Times New Roman" w:cstheme="minorHAnsi"/>
          <w:sz w:val="24"/>
          <w:szCs w:val="24"/>
          <w:lang w:eastAsia="en-GB"/>
        </w:rPr>
        <w:t>,</w:t>
      </w:r>
      <w:r w:rsidR="00AF703F" w:rsidRPr="0009107C">
        <w:rPr>
          <w:rFonts w:eastAsia="Times New Roman" w:cstheme="minorHAnsi"/>
          <w:sz w:val="24"/>
          <w:szCs w:val="24"/>
          <w:lang w:eastAsia="en-GB"/>
        </w:rPr>
        <w:t xml:space="preserve"> task</w:t>
      </w:r>
      <w:r w:rsidR="007A6C1A" w:rsidRPr="0009107C">
        <w:rPr>
          <w:rFonts w:eastAsia="Times New Roman" w:cstheme="minorHAnsi"/>
          <w:sz w:val="24"/>
          <w:szCs w:val="24"/>
          <w:lang w:eastAsia="en-GB"/>
        </w:rPr>
        <w:t xml:space="preserve">, </w:t>
      </w:r>
      <w:r w:rsidR="00497652" w:rsidRPr="0009107C">
        <w:rPr>
          <w:rFonts w:eastAsia="Times New Roman" w:cstheme="minorHAnsi"/>
          <w:sz w:val="24"/>
          <w:szCs w:val="24"/>
          <w:lang w:eastAsia="en-GB"/>
        </w:rPr>
        <w:t>bonus,</w:t>
      </w:r>
      <w:r w:rsidR="007A6C1A" w:rsidRPr="0009107C">
        <w:rPr>
          <w:rFonts w:eastAsia="Times New Roman" w:cstheme="minorHAnsi"/>
          <w:sz w:val="24"/>
          <w:szCs w:val="24"/>
          <w:lang w:eastAsia="en-GB"/>
        </w:rPr>
        <w:t xml:space="preserve"> or promotion</w:t>
      </w:r>
      <w:r w:rsidR="00AF703F" w:rsidRPr="0009107C">
        <w:rPr>
          <w:rFonts w:eastAsia="Times New Roman" w:cstheme="minorHAnsi"/>
          <w:sz w:val="24"/>
          <w:szCs w:val="24"/>
          <w:lang w:eastAsia="en-GB"/>
        </w:rPr>
        <w:t>;</w:t>
      </w:r>
    </w:p>
    <w:p w14:paraId="243F2A4B" w14:textId="663E14C8" w:rsidR="00AF703F" w:rsidRPr="0009107C" w:rsidRDefault="00885124"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G</w:t>
      </w:r>
      <w:r w:rsidR="00AF703F" w:rsidRPr="0009107C">
        <w:rPr>
          <w:rFonts w:eastAsia="Times New Roman" w:cstheme="minorHAnsi"/>
          <w:sz w:val="24"/>
          <w:szCs w:val="24"/>
          <w:lang w:eastAsia="en-GB"/>
        </w:rPr>
        <w:t>athering evidence</w:t>
      </w:r>
      <w:r w:rsidR="00795BD3" w:rsidRPr="0009107C">
        <w:rPr>
          <w:rFonts w:eastAsia="Times New Roman" w:cstheme="minorHAnsi"/>
          <w:sz w:val="24"/>
          <w:szCs w:val="24"/>
          <w:lang w:eastAsia="en-GB"/>
        </w:rPr>
        <w:t xml:space="preserve"> further to the </w:t>
      </w:r>
      <w:r w:rsidR="00AF703F" w:rsidRPr="0009107C">
        <w:rPr>
          <w:rFonts w:eastAsia="Times New Roman" w:cstheme="minorHAnsi"/>
          <w:sz w:val="24"/>
          <w:szCs w:val="24"/>
          <w:lang w:eastAsia="en-GB"/>
        </w:rPr>
        <w:t>disciplinary</w:t>
      </w:r>
      <w:r w:rsidR="00795BD3" w:rsidRPr="0009107C">
        <w:rPr>
          <w:rFonts w:eastAsia="Times New Roman" w:cstheme="minorHAnsi"/>
          <w:sz w:val="24"/>
          <w:szCs w:val="24"/>
          <w:lang w:eastAsia="en-GB"/>
        </w:rPr>
        <w:t>, grievance</w:t>
      </w:r>
      <w:r w:rsidR="0049357B" w:rsidRPr="0009107C">
        <w:rPr>
          <w:rFonts w:eastAsia="Times New Roman" w:cstheme="minorHAnsi"/>
          <w:sz w:val="24"/>
          <w:szCs w:val="24"/>
          <w:lang w:eastAsia="en-GB"/>
        </w:rPr>
        <w:t xml:space="preserve"> or</w:t>
      </w:r>
      <w:r w:rsidR="00795BD3" w:rsidRPr="0009107C">
        <w:rPr>
          <w:rFonts w:eastAsia="Times New Roman" w:cstheme="minorHAnsi"/>
          <w:sz w:val="24"/>
          <w:szCs w:val="24"/>
          <w:lang w:eastAsia="en-GB"/>
        </w:rPr>
        <w:t xml:space="preserve"> whistleblowing procedure</w:t>
      </w:r>
      <w:r w:rsidR="00AF703F" w:rsidRPr="0009107C">
        <w:rPr>
          <w:rFonts w:eastAsia="Times New Roman" w:cstheme="minorHAnsi"/>
          <w:sz w:val="24"/>
          <w:szCs w:val="24"/>
          <w:lang w:eastAsia="en-GB"/>
        </w:rPr>
        <w:t>;</w:t>
      </w:r>
    </w:p>
    <w:p w14:paraId="26463D24" w14:textId="5C932F25" w:rsidR="006838A3" w:rsidRPr="0009107C" w:rsidRDefault="00885124"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E</w:t>
      </w:r>
      <w:r w:rsidRPr="0009107C">
        <w:rPr>
          <w:rFonts w:eastAsia="Times New Roman" w:cstheme="minorHAnsi"/>
          <w:sz w:val="24"/>
          <w:szCs w:val="24"/>
          <w:lang w:eastAsia="en-GB"/>
        </w:rPr>
        <w:t xml:space="preserve">stablishing </w:t>
      </w:r>
      <w:r w:rsidR="00AF703F" w:rsidRPr="0009107C">
        <w:rPr>
          <w:rFonts w:eastAsia="Times New Roman" w:cstheme="minorHAnsi"/>
          <w:sz w:val="24"/>
          <w:szCs w:val="24"/>
          <w:lang w:eastAsia="en-GB"/>
        </w:rPr>
        <w:t>a contact point in the event of an emergency (such as next of kin);</w:t>
      </w:r>
    </w:p>
    <w:p w14:paraId="6FA442E6" w14:textId="52A4E160" w:rsidR="0049357B" w:rsidRPr="0009107C" w:rsidRDefault="00546E9D"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Considering</w:t>
      </w:r>
      <w:r w:rsidR="0049357B" w:rsidRPr="0009107C">
        <w:rPr>
          <w:rFonts w:eastAsia="Times New Roman" w:cstheme="minorHAnsi"/>
          <w:sz w:val="24"/>
          <w:szCs w:val="24"/>
          <w:lang w:eastAsia="en-GB"/>
        </w:rPr>
        <w:t xml:space="preserve">, </w:t>
      </w:r>
      <w:r w:rsidR="00497652" w:rsidRPr="0009107C">
        <w:rPr>
          <w:rFonts w:eastAsia="Times New Roman" w:cstheme="minorHAnsi"/>
          <w:sz w:val="24"/>
          <w:szCs w:val="24"/>
          <w:lang w:eastAsia="en-GB"/>
        </w:rPr>
        <w:t>assessing,</w:t>
      </w:r>
      <w:r w:rsidR="0049357B" w:rsidRPr="0009107C">
        <w:rPr>
          <w:rFonts w:eastAsia="Times New Roman" w:cstheme="minorHAnsi"/>
          <w:sz w:val="24"/>
          <w:szCs w:val="24"/>
          <w:lang w:eastAsia="en-GB"/>
        </w:rPr>
        <w:t xml:space="preserve"> and preventing inequality or health &amp; safety incidents or risks; </w:t>
      </w:r>
    </w:p>
    <w:p w14:paraId="19E0FE79" w14:textId="6B663EA4" w:rsidR="00591882" w:rsidRPr="0009107C" w:rsidRDefault="00546E9D"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 xml:space="preserve">For </w:t>
      </w:r>
      <w:r w:rsidR="00591882" w:rsidRPr="0009107C">
        <w:rPr>
          <w:rFonts w:eastAsia="Times New Roman" w:cstheme="minorHAnsi"/>
          <w:sz w:val="24"/>
          <w:szCs w:val="24"/>
          <w:lang w:eastAsia="en-GB"/>
        </w:rPr>
        <w:t>pandemic monitoring and infection control purposes;</w:t>
      </w:r>
    </w:p>
    <w:p w14:paraId="08B23150" w14:textId="1A66F093" w:rsidR="0064730A" w:rsidRPr="0009107C" w:rsidRDefault="00546E9D"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To</w:t>
      </w:r>
      <w:r w:rsidRPr="004F6673">
        <w:rPr>
          <w:rFonts w:eastAsia="Times New Roman" w:cstheme="minorHAnsi"/>
          <w:sz w:val="24"/>
          <w:szCs w:val="24"/>
          <w:lang w:eastAsia="en-GB"/>
        </w:rPr>
        <w:t xml:space="preserve"> </w:t>
      </w:r>
      <w:r w:rsidR="0064730A" w:rsidRPr="004F6673">
        <w:rPr>
          <w:rFonts w:eastAsia="Times New Roman" w:cstheme="minorHAnsi"/>
          <w:sz w:val="24"/>
          <w:szCs w:val="24"/>
          <w:lang w:eastAsia="en-GB"/>
        </w:rPr>
        <w:t xml:space="preserve">obtain extra or emergency funding </w:t>
      </w:r>
      <w:r w:rsidR="0014376F" w:rsidRPr="004F6673">
        <w:rPr>
          <w:rFonts w:eastAsia="Times New Roman" w:cstheme="minorHAnsi"/>
          <w:sz w:val="24"/>
          <w:szCs w:val="24"/>
          <w:lang w:eastAsia="en-GB"/>
        </w:rPr>
        <w:t xml:space="preserve">including </w:t>
      </w:r>
      <w:r w:rsidR="0064730A" w:rsidRPr="004F6673">
        <w:rPr>
          <w:rFonts w:eastAsia="Times New Roman" w:cstheme="minorHAnsi"/>
          <w:sz w:val="24"/>
          <w:szCs w:val="24"/>
          <w:lang w:eastAsia="en-GB"/>
        </w:rPr>
        <w:t xml:space="preserve">for wages or personal protective equipment during </w:t>
      </w:r>
      <w:r w:rsidR="0014376F" w:rsidRPr="004F6673">
        <w:rPr>
          <w:rFonts w:eastAsia="Times New Roman" w:cstheme="minorHAnsi"/>
          <w:sz w:val="24"/>
          <w:szCs w:val="24"/>
          <w:lang w:eastAsia="en-GB"/>
        </w:rPr>
        <w:t xml:space="preserve">local, </w:t>
      </w:r>
      <w:r w:rsidR="00497652" w:rsidRPr="004F6673">
        <w:rPr>
          <w:rFonts w:eastAsia="Times New Roman" w:cstheme="minorHAnsi"/>
          <w:sz w:val="24"/>
          <w:szCs w:val="24"/>
          <w:lang w:eastAsia="en-GB"/>
        </w:rPr>
        <w:t>regional,</w:t>
      </w:r>
      <w:r w:rsidR="0014376F" w:rsidRPr="004F6673">
        <w:rPr>
          <w:rFonts w:eastAsia="Times New Roman" w:cstheme="minorHAnsi"/>
          <w:sz w:val="24"/>
          <w:szCs w:val="24"/>
          <w:lang w:eastAsia="en-GB"/>
        </w:rPr>
        <w:t xml:space="preserve"> or </w:t>
      </w:r>
      <w:r w:rsidR="0064730A" w:rsidRPr="004F6673">
        <w:rPr>
          <w:rFonts w:eastAsia="Times New Roman" w:cstheme="minorHAnsi"/>
          <w:sz w:val="24"/>
          <w:szCs w:val="24"/>
          <w:lang w:eastAsia="en-GB"/>
        </w:rPr>
        <w:t xml:space="preserve">national emergencies </w:t>
      </w:r>
      <w:r w:rsidR="0014376F" w:rsidRPr="004F6673">
        <w:rPr>
          <w:rFonts w:eastAsia="Times New Roman" w:cstheme="minorHAnsi"/>
          <w:sz w:val="24"/>
          <w:szCs w:val="24"/>
          <w:lang w:eastAsia="en-GB"/>
        </w:rPr>
        <w:t xml:space="preserve">and/or </w:t>
      </w:r>
      <w:r w:rsidR="0064730A" w:rsidRPr="004F6673">
        <w:rPr>
          <w:rFonts w:eastAsia="Times New Roman" w:cstheme="minorHAnsi"/>
          <w:sz w:val="24"/>
          <w:szCs w:val="24"/>
          <w:lang w:eastAsia="en-GB"/>
        </w:rPr>
        <w:t>pandemics</w:t>
      </w:r>
    </w:p>
    <w:p w14:paraId="0BA773EF" w14:textId="75800526" w:rsidR="00AF703F" w:rsidRPr="0009107C" w:rsidRDefault="00546E9D"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Complying</w:t>
      </w:r>
      <w:r w:rsidRPr="0009107C">
        <w:rPr>
          <w:rFonts w:eastAsia="Times New Roman" w:cstheme="minorHAnsi"/>
          <w:sz w:val="24"/>
          <w:szCs w:val="24"/>
          <w:lang w:eastAsia="en-GB"/>
        </w:rPr>
        <w:t xml:space="preserve"> </w:t>
      </w:r>
      <w:r w:rsidR="00DA08BD" w:rsidRPr="0009107C">
        <w:rPr>
          <w:rFonts w:eastAsia="Times New Roman" w:cstheme="minorHAnsi"/>
          <w:sz w:val="24"/>
          <w:szCs w:val="24"/>
          <w:lang w:eastAsia="en-GB"/>
        </w:rPr>
        <w:t xml:space="preserve">with </w:t>
      </w:r>
      <w:r w:rsidR="0049357B" w:rsidRPr="0009107C">
        <w:rPr>
          <w:rFonts w:eastAsia="Times New Roman" w:cstheme="minorHAnsi"/>
          <w:sz w:val="24"/>
          <w:szCs w:val="24"/>
          <w:lang w:eastAsia="en-GB"/>
        </w:rPr>
        <w:t xml:space="preserve">all </w:t>
      </w:r>
      <w:r w:rsidR="00DA08BD" w:rsidRPr="0009107C">
        <w:rPr>
          <w:rFonts w:eastAsia="Times New Roman" w:cstheme="minorHAnsi"/>
          <w:sz w:val="24"/>
          <w:szCs w:val="24"/>
          <w:lang w:eastAsia="en-GB"/>
        </w:rPr>
        <w:t>regulatory and legislative requirements</w:t>
      </w:r>
      <w:r w:rsidR="00AF703F" w:rsidRPr="0009107C">
        <w:rPr>
          <w:rFonts w:eastAsia="Times New Roman" w:cstheme="minorHAnsi"/>
          <w:sz w:val="24"/>
          <w:szCs w:val="24"/>
          <w:lang w:eastAsia="en-GB"/>
        </w:rPr>
        <w:t>;</w:t>
      </w:r>
    </w:p>
    <w:p w14:paraId="32174D66" w14:textId="7DA1B05E" w:rsidR="00AF703F" w:rsidRPr="0009107C" w:rsidRDefault="00885EFE"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Compiling</w:t>
      </w:r>
      <w:r w:rsidRPr="0009107C">
        <w:rPr>
          <w:rFonts w:eastAsia="Times New Roman" w:cstheme="minorHAnsi"/>
          <w:sz w:val="24"/>
          <w:szCs w:val="24"/>
          <w:lang w:eastAsia="en-GB"/>
        </w:rPr>
        <w:t xml:space="preserve"> </w:t>
      </w:r>
      <w:r w:rsidR="009B10BE" w:rsidRPr="0009107C">
        <w:rPr>
          <w:rFonts w:eastAsia="Times New Roman" w:cstheme="minorHAnsi"/>
          <w:sz w:val="24"/>
          <w:szCs w:val="24"/>
          <w:lang w:eastAsia="en-GB"/>
        </w:rPr>
        <w:t>contact lists for internal purposes only</w:t>
      </w:r>
      <w:r w:rsidR="00AF703F" w:rsidRPr="0009107C">
        <w:rPr>
          <w:rFonts w:eastAsia="Times New Roman" w:cstheme="minorHAnsi"/>
          <w:sz w:val="24"/>
          <w:szCs w:val="24"/>
          <w:lang w:eastAsia="en-GB"/>
        </w:rPr>
        <w:t>;</w:t>
      </w:r>
    </w:p>
    <w:p w14:paraId="43011706" w14:textId="7CFA5B3F" w:rsidR="00795BD3" w:rsidRPr="0009107C" w:rsidRDefault="00885EFE"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Analysing</w:t>
      </w:r>
      <w:r w:rsidRPr="0009107C">
        <w:rPr>
          <w:rFonts w:eastAsia="Times New Roman" w:cstheme="minorHAnsi"/>
          <w:sz w:val="24"/>
          <w:szCs w:val="24"/>
          <w:lang w:eastAsia="en-GB"/>
        </w:rPr>
        <w:t xml:space="preserve"> </w:t>
      </w:r>
      <w:r w:rsidR="0049357B" w:rsidRPr="0009107C">
        <w:rPr>
          <w:rFonts w:eastAsia="Times New Roman" w:cstheme="minorHAnsi"/>
          <w:sz w:val="24"/>
          <w:szCs w:val="24"/>
          <w:lang w:eastAsia="en-GB"/>
        </w:rPr>
        <w:t xml:space="preserve">workforce </w:t>
      </w:r>
      <w:r w:rsidR="00795BD3" w:rsidRPr="0009107C">
        <w:rPr>
          <w:rFonts w:eastAsia="Times New Roman" w:cstheme="minorHAnsi"/>
          <w:sz w:val="24"/>
          <w:szCs w:val="24"/>
          <w:lang w:eastAsia="en-GB"/>
        </w:rPr>
        <w:t>trends</w:t>
      </w:r>
      <w:r w:rsidR="0049357B" w:rsidRPr="0009107C">
        <w:rPr>
          <w:rFonts w:eastAsia="Times New Roman" w:cstheme="minorHAnsi"/>
          <w:sz w:val="24"/>
          <w:szCs w:val="24"/>
          <w:lang w:eastAsia="en-GB"/>
        </w:rPr>
        <w:t xml:space="preserve"> </w:t>
      </w:r>
      <w:r w:rsidR="00831CDA" w:rsidRPr="0009107C">
        <w:rPr>
          <w:rFonts w:eastAsia="Times New Roman" w:cstheme="minorHAnsi"/>
          <w:sz w:val="24"/>
          <w:szCs w:val="24"/>
          <w:lang w:eastAsia="en-GB"/>
        </w:rPr>
        <w:t xml:space="preserve">e.g. </w:t>
      </w:r>
      <w:r w:rsidR="00795BD3" w:rsidRPr="0009107C">
        <w:rPr>
          <w:rFonts w:eastAsia="Times New Roman" w:cstheme="minorHAnsi"/>
          <w:sz w:val="24"/>
          <w:szCs w:val="24"/>
          <w:lang w:eastAsia="en-GB"/>
        </w:rPr>
        <w:t>impact of</w:t>
      </w:r>
      <w:r w:rsidR="0014376F" w:rsidRPr="0009107C">
        <w:rPr>
          <w:rFonts w:eastAsia="Times New Roman" w:cstheme="minorHAnsi"/>
          <w:sz w:val="24"/>
          <w:szCs w:val="24"/>
          <w:lang w:eastAsia="en-GB"/>
        </w:rPr>
        <w:t xml:space="preserve"> pandemics or </w:t>
      </w:r>
      <w:r w:rsidR="0049357B" w:rsidRPr="0009107C">
        <w:rPr>
          <w:rFonts w:eastAsia="Times New Roman" w:cstheme="minorHAnsi"/>
          <w:sz w:val="24"/>
          <w:szCs w:val="24"/>
          <w:lang w:eastAsia="en-GB"/>
        </w:rPr>
        <w:t xml:space="preserve">regulatory or </w:t>
      </w:r>
      <w:r w:rsidR="00831CDA" w:rsidRPr="0009107C">
        <w:rPr>
          <w:rFonts w:eastAsia="Times New Roman" w:cstheme="minorHAnsi"/>
          <w:sz w:val="24"/>
          <w:szCs w:val="24"/>
          <w:lang w:eastAsia="en-GB"/>
        </w:rPr>
        <w:t>legislative changes;</w:t>
      </w:r>
    </w:p>
    <w:p w14:paraId="1BDD1A46" w14:textId="38CFEA9C" w:rsidR="00AF703F" w:rsidRPr="0009107C" w:rsidRDefault="00885EFE"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Ensuring</w:t>
      </w:r>
      <w:r w:rsidRPr="0009107C">
        <w:rPr>
          <w:rFonts w:eastAsia="Times New Roman" w:cstheme="minorHAnsi"/>
          <w:sz w:val="24"/>
          <w:szCs w:val="24"/>
          <w:lang w:eastAsia="en-GB"/>
        </w:rPr>
        <w:t xml:space="preserve"> </w:t>
      </w:r>
      <w:r w:rsidR="009B10BE" w:rsidRPr="0009107C">
        <w:rPr>
          <w:rFonts w:eastAsia="Times New Roman" w:cstheme="minorHAnsi"/>
          <w:sz w:val="24"/>
          <w:szCs w:val="24"/>
          <w:lang w:eastAsia="en-GB"/>
        </w:rPr>
        <w:t>your</w:t>
      </w:r>
      <w:r w:rsidR="00AF703F" w:rsidRPr="0009107C">
        <w:rPr>
          <w:rFonts w:eastAsia="Times New Roman" w:cstheme="minorHAnsi"/>
          <w:sz w:val="24"/>
          <w:szCs w:val="24"/>
          <w:lang w:eastAsia="en-GB"/>
        </w:rPr>
        <w:t xml:space="preserve"> security</w:t>
      </w:r>
      <w:r w:rsidR="009B10BE" w:rsidRPr="0009107C">
        <w:rPr>
          <w:rFonts w:eastAsia="Times New Roman" w:cstheme="minorHAnsi"/>
          <w:sz w:val="24"/>
          <w:szCs w:val="24"/>
          <w:lang w:eastAsia="en-GB"/>
        </w:rPr>
        <w:t xml:space="preserve"> and the security</w:t>
      </w:r>
      <w:r w:rsidR="00AF703F" w:rsidRPr="0009107C">
        <w:rPr>
          <w:rFonts w:eastAsia="Times New Roman" w:cstheme="minorHAnsi"/>
          <w:sz w:val="24"/>
          <w:szCs w:val="24"/>
          <w:lang w:eastAsia="en-GB"/>
        </w:rPr>
        <w:t xml:space="preserve"> of </w:t>
      </w:r>
      <w:r w:rsidR="00EC39C3" w:rsidRPr="0009107C">
        <w:rPr>
          <w:rFonts w:eastAsia="Times New Roman" w:cstheme="minorHAnsi"/>
          <w:sz w:val="24"/>
          <w:szCs w:val="24"/>
          <w:lang w:eastAsia="en-GB"/>
        </w:rPr>
        <w:t xml:space="preserve">company held information and </w:t>
      </w:r>
      <w:r w:rsidR="0049357B" w:rsidRPr="0009107C">
        <w:rPr>
          <w:rFonts w:eastAsia="Times New Roman" w:cstheme="minorHAnsi"/>
          <w:sz w:val="24"/>
          <w:szCs w:val="24"/>
          <w:lang w:eastAsia="en-GB"/>
        </w:rPr>
        <w:t>data</w:t>
      </w:r>
      <w:r w:rsidR="00AF703F" w:rsidRPr="0009107C">
        <w:rPr>
          <w:rFonts w:eastAsia="Times New Roman" w:cstheme="minorHAnsi"/>
          <w:sz w:val="24"/>
          <w:szCs w:val="24"/>
          <w:lang w:eastAsia="en-GB"/>
        </w:rPr>
        <w:t>; and</w:t>
      </w:r>
    </w:p>
    <w:p w14:paraId="0C45A1C9" w14:textId="200B45F7" w:rsidR="00AF703F" w:rsidRPr="0009107C" w:rsidRDefault="00885EFE" w:rsidP="004F6673">
      <w:pPr>
        <w:numPr>
          <w:ilvl w:val="0"/>
          <w:numId w:val="1"/>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Such</w:t>
      </w:r>
      <w:r w:rsidRPr="0009107C">
        <w:rPr>
          <w:rFonts w:eastAsia="Times New Roman" w:cstheme="minorHAnsi"/>
          <w:sz w:val="24"/>
          <w:szCs w:val="24"/>
          <w:lang w:eastAsia="en-GB"/>
        </w:rPr>
        <w:t xml:space="preserve"> </w:t>
      </w:r>
      <w:r w:rsidR="00AF703F" w:rsidRPr="0009107C">
        <w:rPr>
          <w:rFonts w:eastAsia="Times New Roman" w:cstheme="minorHAnsi"/>
          <w:sz w:val="24"/>
          <w:szCs w:val="24"/>
          <w:lang w:eastAsia="en-GB"/>
        </w:rPr>
        <w:t>other purposes as are reasonably required by</w:t>
      </w:r>
      <w:r w:rsidR="00DA08BD" w:rsidRPr="0009107C">
        <w:rPr>
          <w:rFonts w:eastAsia="Times New Roman" w:cstheme="minorHAnsi"/>
          <w:sz w:val="24"/>
          <w:szCs w:val="24"/>
          <w:lang w:eastAsia="en-GB"/>
        </w:rPr>
        <w:t xml:space="preserve"> </w:t>
      </w:r>
      <w:r w:rsidR="00831CDA" w:rsidRPr="0009107C">
        <w:rPr>
          <w:rFonts w:eastAsia="Times New Roman" w:cstheme="minorHAnsi"/>
          <w:sz w:val="24"/>
          <w:szCs w:val="24"/>
          <w:lang w:eastAsia="en-GB"/>
        </w:rPr>
        <w:t>us for the performance of your contract; to protect vital interests; for the performance of a task in the public interest; to comply with our legal obligations</w:t>
      </w:r>
      <w:r w:rsidR="009B10BE" w:rsidRPr="0009107C">
        <w:rPr>
          <w:rFonts w:eastAsia="Times New Roman" w:cstheme="minorHAnsi"/>
          <w:sz w:val="24"/>
          <w:szCs w:val="24"/>
          <w:lang w:eastAsia="en-GB"/>
        </w:rPr>
        <w:t>;</w:t>
      </w:r>
      <w:r w:rsidR="00831CDA" w:rsidRPr="0009107C">
        <w:rPr>
          <w:rFonts w:eastAsia="Times New Roman" w:cstheme="minorHAnsi"/>
          <w:sz w:val="24"/>
          <w:szCs w:val="24"/>
          <w:lang w:eastAsia="en-GB"/>
        </w:rPr>
        <w:t xml:space="preserve"> in accordance with our legitimate </w:t>
      </w:r>
      <w:r w:rsidR="0049357B" w:rsidRPr="0009107C">
        <w:rPr>
          <w:rFonts w:eastAsia="Times New Roman" w:cstheme="minorHAnsi"/>
          <w:sz w:val="24"/>
          <w:szCs w:val="24"/>
          <w:lang w:eastAsia="en-GB"/>
        </w:rPr>
        <w:t xml:space="preserve">business </w:t>
      </w:r>
      <w:r w:rsidR="00831CDA" w:rsidRPr="0009107C">
        <w:rPr>
          <w:rFonts w:eastAsia="Times New Roman" w:cstheme="minorHAnsi"/>
          <w:sz w:val="24"/>
          <w:szCs w:val="24"/>
          <w:lang w:eastAsia="en-GB"/>
        </w:rPr>
        <w:t>interests</w:t>
      </w:r>
      <w:r w:rsidR="009B10BE" w:rsidRPr="0009107C">
        <w:rPr>
          <w:rFonts w:eastAsia="Times New Roman" w:cstheme="minorHAnsi"/>
          <w:sz w:val="24"/>
          <w:szCs w:val="24"/>
          <w:lang w:eastAsia="en-GB"/>
        </w:rPr>
        <w:t xml:space="preserve"> or for the purpose</w:t>
      </w:r>
      <w:r w:rsidR="00FB2459" w:rsidRPr="0009107C">
        <w:rPr>
          <w:rFonts w:eastAsia="Times New Roman" w:cstheme="minorHAnsi"/>
          <w:sz w:val="24"/>
          <w:szCs w:val="24"/>
          <w:lang w:eastAsia="en-GB"/>
        </w:rPr>
        <w:t xml:space="preserve"> of assessing your working capacity</w:t>
      </w:r>
      <w:r w:rsidR="00AF703F" w:rsidRPr="0009107C">
        <w:rPr>
          <w:rFonts w:eastAsia="Times New Roman" w:cstheme="minorHAnsi"/>
          <w:sz w:val="24"/>
          <w:szCs w:val="24"/>
          <w:lang w:eastAsia="en-GB"/>
        </w:rPr>
        <w:t>.</w:t>
      </w:r>
    </w:p>
    <w:p w14:paraId="665C51E4" w14:textId="77777777" w:rsidR="00AF703F" w:rsidRPr="0009107C" w:rsidRDefault="00AF703F" w:rsidP="00AF703F">
      <w:pPr>
        <w:spacing w:after="0" w:line="240" w:lineRule="auto"/>
        <w:jc w:val="both"/>
        <w:outlineLvl w:val="1"/>
        <w:rPr>
          <w:rFonts w:eastAsia="Times New Roman" w:cstheme="minorHAnsi"/>
          <w:b/>
          <w:bCs/>
          <w:sz w:val="24"/>
          <w:szCs w:val="24"/>
          <w:lang w:eastAsia="en-GB"/>
        </w:rPr>
      </w:pPr>
    </w:p>
    <w:p w14:paraId="0FF6BF1B" w14:textId="77777777" w:rsidR="00AF703F" w:rsidRPr="0009107C" w:rsidRDefault="00AF703F" w:rsidP="00AF703F">
      <w:pPr>
        <w:spacing w:after="0" w:line="240" w:lineRule="auto"/>
        <w:jc w:val="both"/>
        <w:outlineLvl w:val="1"/>
        <w:rPr>
          <w:rFonts w:eastAsia="Times New Roman" w:cstheme="minorHAnsi"/>
          <w:b/>
          <w:bCs/>
          <w:sz w:val="24"/>
          <w:szCs w:val="24"/>
          <w:lang w:eastAsia="en-GB"/>
        </w:rPr>
      </w:pPr>
      <w:r w:rsidRPr="0009107C">
        <w:rPr>
          <w:rFonts w:eastAsia="Times New Roman" w:cstheme="minorHAnsi"/>
          <w:b/>
          <w:bCs/>
          <w:sz w:val="24"/>
          <w:szCs w:val="24"/>
          <w:lang w:eastAsia="en-GB"/>
        </w:rPr>
        <w:t>How Do We Use Your Personal Information?</w:t>
      </w:r>
    </w:p>
    <w:p w14:paraId="35EE48A4"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 xml:space="preserve">We may use your personal information for the purposes described in this Notice, or for any additional purposes </w:t>
      </w:r>
      <w:r w:rsidRPr="00F62452">
        <w:rPr>
          <w:rFonts w:eastAsia="Times New Roman" w:cstheme="minorHAnsi"/>
          <w:color w:val="000000" w:themeColor="text1"/>
          <w:sz w:val="24"/>
          <w:szCs w:val="24"/>
          <w:lang w:eastAsia="en-GB"/>
        </w:rPr>
        <w:t>that we advise you of</w:t>
      </w:r>
      <w:r>
        <w:rPr>
          <w:rFonts w:eastAsia="Times New Roman" w:cstheme="minorHAnsi"/>
          <w:color w:val="000000" w:themeColor="text1"/>
          <w:sz w:val="24"/>
          <w:szCs w:val="24"/>
          <w:lang w:eastAsia="en-GB"/>
        </w:rPr>
        <w:t>.</w:t>
      </w:r>
      <w:r w:rsidRPr="0018324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Where your consent is required this will be requested and recorded in a clear unambiguous way. Where your consent is required for our collection, use or disclosure of your personal information, you may, at any time, subject to legal or contractual restrictions and to reasonable notice, withdraw your consent. All communications with respect to such withdrawal or variation of consent should be in writing and addressed to ExtraCare.</w:t>
      </w:r>
    </w:p>
    <w:p w14:paraId="11658D7A"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 </w:t>
      </w:r>
    </w:p>
    <w:p w14:paraId="7FF1493F" w14:textId="77777777" w:rsidR="0051158F" w:rsidRPr="00C07792" w:rsidRDefault="0051158F" w:rsidP="0051158F">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We may use your personal information without your knowledge or consent where we are permitted or required by law or regulatory requirements to do so.</w:t>
      </w:r>
    </w:p>
    <w:p w14:paraId="51F04E50" w14:textId="77777777" w:rsidR="002674FA" w:rsidRDefault="002674FA" w:rsidP="00AF703F">
      <w:pPr>
        <w:spacing w:after="0" w:line="240" w:lineRule="auto"/>
        <w:jc w:val="both"/>
        <w:outlineLvl w:val="1"/>
        <w:rPr>
          <w:rFonts w:eastAsia="Times New Roman" w:cstheme="minorHAnsi"/>
          <w:b/>
          <w:bCs/>
          <w:sz w:val="24"/>
          <w:szCs w:val="24"/>
          <w:lang w:eastAsia="en-GB"/>
        </w:rPr>
      </w:pPr>
    </w:p>
    <w:p w14:paraId="63163328"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b/>
          <w:color w:val="000000" w:themeColor="text1"/>
          <w:sz w:val="24"/>
          <w:szCs w:val="24"/>
          <w:lang w:eastAsia="en-GB"/>
        </w:rPr>
        <w:t>Who is responsible?</w:t>
      </w:r>
    </w:p>
    <w:p w14:paraId="65B56969"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The person responsible for the personal information about you which we collect (the “data controller”) is ExtraCare. </w:t>
      </w:r>
    </w:p>
    <w:p w14:paraId="7B99BFDA" w14:textId="77777777" w:rsidR="0051158F" w:rsidRPr="00F62452" w:rsidRDefault="0051158F" w:rsidP="0051158F">
      <w:pPr>
        <w:spacing w:after="0" w:line="240" w:lineRule="auto"/>
        <w:jc w:val="both"/>
        <w:outlineLvl w:val="1"/>
        <w:rPr>
          <w:rFonts w:eastAsia="Times New Roman" w:cstheme="minorHAnsi"/>
          <w:b/>
          <w:bCs/>
          <w:color w:val="000000" w:themeColor="text1"/>
          <w:sz w:val="24"/>
          <w:szCs w:val="24"/>
          <w:lang w:eastAsia="en-GB"/>
        </w:rPr>
      </w:pPr>
    </w:p>
    <w:p w14:paraId="5461FED0" w14:textId="77777777" w:rsidR="0051158F" w:rsidRPr="003D01B4" w:rsidRDefault="0051158F" w:rsidP="0051158F">
      <w:pPr>
        <w:spacing w:after="0" w:line="240" w:lineRule="auto"/>
        <w:jc w:val="both"/>
        <w:rPr>
          <w:rFonts w:eastAsia="Times New Roman" w:cstheme="minorHAnsi"/>
          <w:b/>
          <w:color w:val="000000" w:themeColor="text1"/>
          <w:sz w:val="24"/>
          <w:szCs w:val="24"/>
          <w:lang w:eastAsia="en-GB"/>
        </w:rPr>
      </w:pPr>
      <w:r w:rsidRPr="003D01B4">
        <w:rPr>
          <w:rFonts w:eastAsia="Times New Roman" w:cstheme="minorHAnsi"/>
          <w:b/>
          <w:color w:val="000000" w:themeColor="text1"/>
          <w:sz w:val="24"/>
          <w:szCs w:val="24"/>
          <w:lang w:eastAsia="en-GB"/>
        </w:rPr>
        <w:t>The lawful basis for using this information</w:t>
      </w:r>
    </w:p>
    <w:p w14:paraId="4E794BB3" w14:textId="77777777" w:rsidR="0051158F" w:rsidRPr="0055413F" w:rsidRDefault="0051158F" w:rsidP="0051158F">
      <w:pPr>
        <w:spacing w:after="0" w:line="240" w:lineRule="auto"/>
        <w:jc w:val="both"/>
        <w:rPr>
          <w:rFonts w:eastAsia="Times New Roman" w:cstheme="minorHAnsi"/>
          <w:color w:val="000000" w:themeColor="text1"/>
          <w:sz w:val="24"/>
          <w:szCs w:val="24"/>
          <w:lang w:eastAsia="en-GB"/>
        </w:rPr>
      </w:pPr>
      <w:r w:rsidRPr="0055413F">
        <w:rPr>
          <w:rFonts w:eastAsia="Times New Roman" w:cstheme="minorHAnsi"/>
          <w:color w:val="000000" w:themeColor="text1"/>
          <w:sz w:val="24"/>
          <w:szCs w:val="24"/>
          <w:lang w:eastAsia="en-GB"/>
        </w:rPr>
        <w:t xml:space="preserve">Under the GDPR, we are able to process information on certain legal grounds (bases). In the case of your information, we collect and use information under the following bases: fulfilment </w:t>
      </w:r>
      <w:r w:rsidRPr="0055413F">
        <w:rPr>
          <w:rFonts w:eastAsia="Times New Roman" w:cstheme="minorHAnsi"/>
          <w:color w:val="000000" w:themeColor="text1"/>
          <w:sz w:val="24"/>
          <w:szCs w:val="24"/>
          <w:lang w:eastAsia="en-GB"/>
        </w:rPr>
        <w:lastRenderedPageBreak/>
        <w:t>of contract, where it is in our legitimate interest to do so, where we have a legal obligation or you have consented to the processing.</w:t>
      </w:r>
    </w:p>
    <w:p w14:paraId="7FD32A99" w14:textId="77777777" w:rsidR="0051158F" w:rsidRPr="0009107C" w:rsidRDefault="0051158F" w:rsidP="00AF703F">
      <w:pPr>
        <w:spacing w:after="0" w:line="240" w:lineRule="auto"/>
        <w:jc w:val="both"/>
        <w:outlineLvl w:val="1"/>
        <w:rPr>
          <w:rFonts w:eastAsia="Times New Roman" w:cstheme="minorHAnsi"/>
          <w:b/>
          <w:bCs/>
          <w:sz w:val="24"/>
          <w:szCs w:val="24"/>
          <w:lang w:eastAsia="en-GB"/>
        </w:rPr>
      </w:pPr>
    </w:p>
    <w:p w14:paraId="0AF9312D" w14:textId="77777777" w:rsidR="00AF703F" w:rsidRPr="0009107C" w:rsidRDefault="00AF703F" w:rsidP="00AF703F">
      <w:pPr>
        <w:spacing w:after="0" w:line="240" w:lineRule="auto"/>
        <w:jc w:val="both"/>
        <w:outlineLvl w:val="1"/>
        <w:rPr>
          <w:rFonts w:eastAsia="Times New Roman" w:cstheme="minorHAnsi"/>
          <w:b/>
          <w:bCs/>
          <w:sz w:val="24"/>
          <w:szCs w:val="24"/>
          <w:lang w:eastAsia="en-GB"/>
        </w:rPr>
      </w:pPr>
      <w:r w:rsidRPr="0009107C">
        <w:rPr>
          <w:rFonts w:eastAsia="Times New Roman" w:cstheme="minorHAnsi"/>
          <w:b/>
          <w:bCs/>
          <w:sz w:val="24"/>
          <w:szCs w:val="24"/>
          <w:lang w:eastAsia="en-GB"/>
        </w:rPr>
        <w:t>When Do We Disclose Your Personal Information?</w:t>
      </w:r>
    </w:p>
    <w:p w14:paraId="14E04439" w14:textId="76D4FB09" w:rsidR="00AF703F" w:rsidRPr="0009107C" w:rsidRDefault="00AF703F" w:rsidP="00AF703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 xml:space="preserve">We may share your personal information with our employees, </w:t>
      </w:r>
      <w:r w:rsidR="004E624D" w:rsidRPr="0009107C">
        <w:rPr>
          <w:rFonts w:eastAsia="Times New Roman" w:cstheme="minorHAnsi"/>
          <w:sz w:val="24"/>
          <w:szCs w:val="24"/>
          <w:lang w:eastAsia="en-GB"/>
        </w:rPr>
        <w:t xml:space="preserve">clients, </w:t>
      </w:r>
      <w:r w:rsidRPr="0009107C">
        <w:rPr>
          <w:rFonts w:eastAsia="Times New Roman" w:cstheme="minorHAnsi"/>
          <w:sz w:val="24"/>
          <w:szCs w:val="24"/>
          <w:lang w:eastAsia="en-GB"/>
        </w:rPr>
        <w:t xml:space="preserve">contractors, </w:t>
      </w:r>
      <w:r w:rsidR="009C2EE2" w:rsidRPr="0009107C">
        <w:rPr>
          <w:rFonts w:eastAsia="Times New Roman" w:cstheme="minorHAnsi"/>
          <w:sz w:val="24"/>
          <w:szCs w:val="24"/>
          <w:lang w:eastAsia="en-GB"/>
        </w:rPr>
        <w:t xml:space="preserve">advisers or </w:t>
      </w:r>
      <w:r w:rsidRPr="0009107C">
        <w:rPr>
          <w:rFonts w:eastAsia="Times New Roman" w:cstheme="minorHAnsi"/>
          <w:sz w:val="24"/>
          <w:szCs w:val="24"/>
          <w:lang w:eastAsia="en-GB"/>
        </w:rPr>
        <w:t>consultants and other parties who require such information to assist us with establishing, managing</w:t>
      </w:r>
      <w:r w:rsidR="00E40E00" w:rsidRPr="0009107C">
        <w:rPr>
          <w:rFonts w:eastAsia="Times New Roman" w:cstheme="minorHAnsi"/>
          <w:sz w:val="24"/>
          <w:szCs w:val="24"/>
          <w:lang w:eastAsia="en-GB"/>
        </w:rPr>
        <w:t>, funding</w:t>
      </w:r>
      <w:r w:rsidRPr="0009107C">
        <w:rPr>
          <w:rFonts w:eastAsia="Times New Roman" w:cstheme="minorHAnsi"/>
          <w:sz w:val="24"/>
          <w:szCs w:val="24"/>
          <w:lang w:eastAsia="en-GB"/>
        </w:rPr>
        <w:t xml:space="preserve"> or terminating our employment relationship with you, </w:t>
      </w:r>
      <w:r w:rsidR="00F873AA" w:rsidRPr="0009107C">
        <w:rPr>
          <w:rFonts w:eastAsia="Times New Roman" w:cstheme="minorHAnsi"/>
          <w:sz w:val="24"/>
          <w:szCs w:val="24"/>
          <w:lang w:eastAsia="en-GB"/>
        </w:rPr>
        <w:t>including</w:t>
      </w:r>
      <w:r w:rsidRPr="0009107C">
        <w:rPr>
          <w:rFonts w:eastAsia="Times New Roman" w:cstheme="minorHAnsi"/>
          <w:sz w:val="24"/>
          <w:szCs w:val="24"/>
          <w:lang w:eastAsia="en-GB"/>
        </w:rPr>
        <w:t xml:space="preserve"> </w:t>
      </w:r>
      <w:r w:rsidR="004D5AB6" w:rsidRPr="0009107C">
        <w:rPr>
          <w:rFonts w:eastAsia="Times New Roman" w:cstheme="minorHAnsi"/>
          <w:sz w:val="24"/>
          <w:szCs w:val="24"/>
          <w:lang w:eastAsia="en-GB"/>
        </w:rPr>
        <w:t xml:space="preserve">professional advisers, </w:t>
      </w:r>
      <w:r w:rsidRPr="0009107C">
        <w:rPr>
          <w:rFonts w:eastAsia="Times New Roman" w:cstheme="minorHAnsi"/>
          <w:sz w:val="24"/>
          <w:szCs w:val="24"/>
          <w:lang w:eastAsia="en-GB"/>
        </w:rPr>
        <w:t xml:space="preserve">parties that provide products or services to us or on our behalf and parties that collaborate with us in the provision of products or services to you.  </w:t>
      </w:r>
    </w:p>
    <w:p w14:paraId="7AA5ED02" w14:textId="77777777" w:rsidR="00AF703F" w:rsidRPr="0009107C" w:rsidRDefault="00AF703F" w:rsidP="00AF703F">
      <w:pPr>
        <w:spacing w:after="0" w:line="240" w:lineRule="auto"/>
        <w:jc w:val="both"/>
        <w:rPr>
          <w:rFonts w:eastAsia="Times New Roman" w:cstheme="minorHAnsi"/>
          <w:sz w:val="24"/>
          <w:szCs w:val="24"/>
          <w:lang w:eastAsia="en-GB"/>
        </w:rPr>
      </w:pPr>
    </w:p>
    <w:p w14:paraId="4A826FAB" w14:textId="77777777" w:rsidR="00AF703F" w:rsidRPr="0009107C" w:rsidRDefault="007B6A6A" w:rsidP="00AF703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Also, y</w:t>
      </w:r>
      <w:r w:rsidR="00AF703F" w:rsidRPr="0009107C">
        <w:rPr>
          <w:rFonts w:eastAsia="Times New Roman" w:cstheme="minorHAnsi"/>
          <w:sz w:val="24"/>
          <w:szCs w:val="24"/>
          <w:lang w:eastAsia="en-GB"/>
        </w:rPr>
        <w:t>our personal information may be disclosed:</w:t>
      </w:r>
    </w:p>
    <w:p w14:paraId="7031621C" w14:textId="6F1279CA" w:rsidR="00050DB9" w:rsidRPr="0009107C" w:rsidRDefault="00AB6A27"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As</w:t>
      </w:r>
      <w:r w:rsidRPr="0009107C">
        <w:rPr>
          <w:rFonts w:eastAsia="Times New Roman" w:cstheme="minorHAnsi"/>
          <w:sz w:val="24"/>
          <w:szCs w:val="24"/>
          <w:lang w:eastAsia="en-GB"/>
        </w:rPr>
        <w:t xml:space="preserve"> </w:t>
      </w:r>
      <w:r w:rsidR="00050DB9" w:rsidRPr="0009107C">
        <w:rPr>
          <w:rFonts w:eastAsia="Times New Roman" w:cstheme="minorHAnsi"/>
          <w:sz w:val="24"/>
          <w:szCs w:val="24"/>
          <w:lang w:eastAsia="en-GB"/>
        </w:rPr>
        <w:t>necessary for the performance of our contract with you</w:t>
      </w:r>
      <w:r w:rsidR="00341BBF">
        <w:rPr>
          <w:rFonts w:eastAsia="Times New Roman" w:cstheme="minorHAnsi"/>
          <w:sz w:val="24"/>
          <w:szCs w:val="24"/>
          <w:lang w:eastAsia="en-GB"/>
        </w:rPr>
        <w:t>;</w:t>
      </w:r>
    </w:p>
    <w:p w14:paraId="0902DC66" w14:textId="6AA1FFCC" w:rsidR="00AF703F" w:rsidRPr="0009107C" w:rsidRDefault="00AB6A27"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As</w:t>
      </w:r>
      <w:r w:rsidRPr="0009107C">
        <w:rPr>
          <w:rFonts w:eastAsia="Times New Roman" w:cstheme="minorHAnsi"/>
          <w:sz w:val="24"/>
          <w:szCs w:val="24"/>
          <w:lang w:eastAsia="en-GB"/>
        </w:rPr>
        <w:t xml:space="preserve"> </w:t>
      </w:r>
      <w:r w:rsidR="00AF703F" w:rsidRPr="0009107C">
        <w:rPr>
          <w:rFonts w:eastAsia="Times New Roman" w:cstheme="minorHAnsi"/>
          <w:sz w:val="24"/>
          <w:szCs w:val="24"/>
          <w:lang w:eastAsia="en-GB"/>
        </w:rPr>
        <w:t xml:space="preserve">permitted or required by applicable law or regulatory requirements. </w:t>
      </w:r>
      <w:r w:rsidR="007B6A6A" w:rsidRPr="0009107C">
        <w:rPr>
          <w:rFonts w:eastAsia="Times New Roman" w:cstheme="minorHAnsi"/>
          <w:sz w:val="24"/>
          <w:szCs w:val="24"/>
          <w:lang w:eastAsia="en-GB"/>
        </w:rPr>
        <w:t>In such a case, we will try</w:t>
      </w:r>
      <w:r w:rsidR="00AF703F" w:rsidRPr="0009107C">
        <w:rPr>
          <w:rFonts w:eastAsia="Times New Roman" w:cstheme="minorHAnsi"/>
          <w:sz w:val="24"/>
          <w:szCs w:val="24"/>
          <w:lang w:eastAsia="en-GB"/>
        </w:rPr>
        <w:t xml:space="preserve"> to not disclose more personal information than is required under the circumstances;</w:t>
      </w:r>
    </w:p>
    <w:p w14:paraId="4DCDF066" w14:textId="6504EF02" w:rsidR="00AF703F" w:rsidRPr="0009107C" w:rsidRDefault="00AB6A27"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To</w:t>
      </w:r>
      <w:r w:rsidRPr="0009107C">
        <w:rPr>
          <w:rFonts w:eastAsia="Times New Roman" w:cstheme="minorHAnsi"/>
          <w:sz w:val="24"/>
          <w:szCs w:val="24"/>
          <w:lang w:eastAsia="en-GB"/>
        </w:rPr>
        <w:t xml:space="preserve"> </w:t>
      </w:r>
      <w:r w:rsidR="00AF703F" w:rsidRPr="0009107C">
        <w:rPr>
          <w:rFonts w:eastAsia="Times New Roman" w:cstheme="minorHAnsi"/>
          <w:sz w:val="24"/>
          <w:szCs w:val="24"/>
          <w:lang w:eastAsia="en-GB"/>
        </w:rPr>
        <w:t>comply with valid legal processes such as warrants or court orders;</w:t>
      </w:r>
    </w:p>
    <w:p w14:paraId="708C4D7F" w14:textId="5DC1D2C4" w:rsidR="00AF703F" w:rsidRPr="0009107C" w:rsidRDefault="00AB6A27"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As</w:t>
      </w:r>
      <w:r w:rsidRPr="0009107C">
        <w:rPr>
          <w:rFonts w:eastAsia="Times New Roman" w:cstheme="minorHAnsi"/>
          <w:sz w:val="24"/>
          <w:szCs w:val="24"/>
          <w:lang w:eastAsia="en-GB"/>
        </w:rPr>
        <w:t xml:space="preserve"> </w:t>
      </w:r>
      <w:r w:rsidR="00AF703F" w:rsidRPr="0009107C">
        <w:rPr>
          <w:rFonts w:eastAsia="Times New Roman" w:cstheme="minorHAnsi"/>
          <w:sz w:val="24"/>
          <w:szCs w:val="24"/>
          <w:lang w:eastAsia="en-GB"/>
        </w:rPr>
        <w:t xml:space="preserve">part of </w:t>
      </w:r>
      <w:r w:rsidR="004D5AB6" w:rsidRPr="0009107C">
        <w:rPr>
          <w:rFonts w:eastAsia="Times New Roman" w:cstheme="minorHAnsi"/>
          <w:sz w:val="24"/>
          <w:szCs w:val="24"/>
          <w:lang w:eastAsia="en-GB"/>
        </w:rPr>
        <w:t xml:space="preserve">our </w:t>
      </w:r>
      <w:r w:rsidR="00AF703F" w:rsidRPr="0009107C">
        <w:rPr>
          <w:rFonts w:eastAsia="Times New Roman" w:cstheme="minorHAnsi"/>
          <w:sz w:val="24"/>
          <w:szCs w:val="24"/>
          <w:lang w:eastAsia="en-GB"/>
        </w:rPr>
        <w:t xml:space="preserve">regular reporting activities to </w:t>
      </w:r>
      <w:r w:rsidR="00E40E00" w:rsidRPr="0009107C">
        <w:rPr>
          <w:rFonts w:eastAsia="Times New Roman" w:cstheme="minorHAnsi"/>
          <w:sz w:val="24"/>
          <w:szCs w:val="24"/>
          <w:lang w:eastAsia="en-GB"/>
        </w:rPr>
        <w:t xml:space="preserve">our clients or </w:t>
      </w:r>
      <w:r w:rsidR="00AF703F" w:rsidRPr="0009107C">
        <w:rPr>
          <w:rFonts w:eastAsia="Times New Roman" w:cstheme="minorHAnsi"/>
          <w:sz w:val="24"/>
          <w:szCs w:val="24"/>
          <w:lang w:eastAsia="en-GB"/>
        </w:rPr>
        <w:t xml:space="preserve">other members of the </w:t>
      </w:r>
      <w:r w:rsidR="00AD0068" w:rsidRPr="0009107C">
        <w:rPr>
          <w:rFonts w:eastAsia="Times New Roman" w:cstheme="minorHAnsi"/>
          <w:sz w:val="24"/>
          <w:szCs w:val="24"/>
          <w:lang w:eastAsia="en-GB"/>
        </w:rPr>
        <w:t>Company</w:t>
      </w:r>
      <w:r w:rsidR="00050DB9" w:rsidRPr="0009107C">
        <w:rPr>
          <w:rFonts w:eastAsia="Times New Roman" w:cstheme="minorHAnsi"/>
          <w:sz w:val="24"/>
          <w:szCs w:val="24"/>
          <w:lang w:eastAsia="en-GB"/>
        </w:rPr>
        <w:t>, i.e. if necessary for the performance of your contract, to comply with a legal obligation or as part of our legitimate business interests</w:t>
      </w:r>
      <w:r w:rsidR="00AF703F" w:rsidRPr="0009107C">
        <w:rPr>
          <w:rFonts w:eastAsia="Times New Roman" w:cstheme="minorHAnsi"/>
          <w:sz w:val="24"/>
          <w:szCs w:val="24"/>
          <w:lang w:eastAsia="en-GB"/>
        </w:rPr>
        <w:t>;</w:t>
      </w:r>
    </w:p>
    <w:p w14:paraId="5185F62D" w14:textId="3B438A09" w:rsidR="00AF703F" w:rsidRPr="0009107C" w:rsidRDefault="00AB6A27"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To</w:t>
      </w:r>
      <w:r w:rsidRPr="0009107C">
        <w:rPr>
          <w:rFonts w:eastAsia="Times New Roman" w:cstheme="minorHAnsi"/>
          <w:sz w:val="24"/>
          <w:szCs w:val="24"/>
          <w:lang w:eastAsia="en-GB"/>
        </w:rPr>
        <w:t xml:space="preserve"> </w:t>
      </w:r>
      <w:r w:rsidR="00AF703F" w:rsidRPr="0009107C">
        <w:rPr>
          <w:rFonts w:eastAsia="Times New Roman" w:cstheme="minorHAnsi"/>
          <w:sz w:val="24"/>
          <w:szCs w:val="24"/>
          <w:lang w:eastAsia="en-GB"/>
        </w:rPr>
        <w:t xml:space="preserve">protect the rights and property of </w:t>
      </w:r>
      <w:r w:rsidR="004D5AB6" w:rsidRPr="0009107C">
        <w:rPr>
          <w:rFonts w:eastAsia="Times New Roman" w:cstheme="minorHAnsi"/>
          <w:sz w:val="24"/>
          <w:szCs w:val="24"/>
          <w:lang w:eastAsia="en-GB"/>
        </w:rPr>
        <w:t>the company</w:t>
      </w:r>
      <w:r w:rsidR="00A94CCB" w:rsidRPr="0009107C">
        <w:rPr>
          <w:rFonts w:eastAsia="Times New Roman" w:cstheme="minorHAnsi"/>
          <w:sz w:val="24"/>
          <w:szCs w:val="24"/>
          <w:lang w:eastAsia="en-GB"/>
        </w:rPr>
        <w:t xml:space="preserve"> or others</w:t>
      </w:r>
      <w:r w:rsidR="00AF703F" w:rsidRPr="0009107C">
        <w:rPr>
          <w:rFonts w:eastAsia="Times New Roman" w:cstheme="minorHAnsi"/>
          <w:sz w:val="24"/>
          <w:szCs w:val="24"/>
          <w:lang w:eastAsia="en-GB"/>
        </w:rPr>
        <w:t>;</w:t>
      </w:r>
    </w:p>
    <w:p w14:paraId="1B41EBB3" w14:textId="5DD4CA51" w:rsidR="00AF703F" w:rsidRPr="0009107C" w:rsidRDefault="00AF703F" w:rsidP="00AF703F">
      <w:pPr>
        <w:numPr>
          <w:ilvl w:val="0"/>
          <w:numId w:val="4"/>
        </w:numPr>
        <w:spacing w:after="0" w:line="240" w:lineRule="auto"/>
        <w:ind w:left="284" w:hanging="284"/>
        <w:jc w:val="both"/>
        <w:rPr>
          <w:rFonts w:eastAsia="Times New Roman" w:cstheme="minorHAnsi"/>
          <w:sz w:val="24"/>
          <w:szCs w:val="24"/>
          <w:lang w:eastAsia="en-GB"/>
        </w:rPr>
      </w:pPr>
      <w:r w:rsidRPr="0009107C">
        <w:rPr>
          <w:rFonts w:eastAsia="Times New Roman" w:cstheme="minorHAnsi"/>
          <w:sz w:val="24"/>
          <w:szCs w:val="24"/>
          <w:lang w:eastAsia="en-GB"/>
        </w:rPr>
        <w:t xml:space="preserve">during emergency situations or where necessary to protect the </w:t>
      </w:r>
      <w:r w:rsidR="00A94CCB" w:rsidRPr="0009107C">
        <w:rPr>
          <w:rFonts w:eastAsia="Times New Roman" w:cstheme="minorHAnsi"/>
          <w:sz w:val="24"/>
          <w:szCs w:val="24"/>
          <w:lang w:eastAsia="en-GB"/>
        </w:rPr>
        <w:t xml:space="preserve">vital interests or </w:t>
      </w:r>
      <w:r w:rsidRPr="0009107C">
        <w:rPr>
          <w:rFonts w:eastAsia="Times New Roman" w:cstheme="minorHAnsi"/>
          <w:sz w:val="24"/>
          <w:szCs w:val="24"/>
          <w:lang w:eastAsia="en-GB"/>
        </w:rPr>
        <w:t xml:space="preserve">safety of a person or </w:t>
      </w:r>
      <w:r w:rsidR="00AD0068" w:rsidRPr="0009107C">
        <w:rPr>
          <w:rFonts w:eastAsia="Times New Roman" w:cstheme="minorHAnsi"/>
          <w:sz w:val="24"/>
          <w:szCs w:val="24"/>
          <w:lang w:eastAsia="en-GB"/>
        </w:rPr>
        <w:t>Company</w:t>
      </w:r>
      <w:r w:rsidRPr="0009107C">
        <w:rPr>
          <w:rFonts w:eastAsia="Times New Roman" w:cstheme="minorHAnsi"/>
          <w:sz w:val="24"/>
          <w:szCs w:val="24"/>
          <w:lang w:eastAsia="en-GB"/>
        </w:rPr>
        <w:t xml:space="preserve"> of persons;</w:t>
      </w:r>
    </w:p>
    <w:p w14:paraId="3A731131" w14:textId="084EEDD4" w:rsidR="00A94CCB" w:rsidRPr="0009107C" w:rsidRDefault="00AB6A27"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To</w:t>
      </w:r>
      <w:r w:rsidRPr="0009107C">
        <w:rPr>
          <w:rFonts w:eastAsia="Times New Roman" w:cstheme="minorHAnsi"/>
          <w:sz w:val="24"/>
          <w:szCs w:val="24"/>
          <w:lang w:eastAsia="en-GB"/>
        </w:rPr>
        <w:t xml:space="preserve"> </w:t>
      </w:r>
      <w:r w:rsidR="00A94CCB" w:rsidRPr="0009107C">
        <w:rPr>
          <w:rFonts w:eastAsia="Times New Roman" w:cstheme="minorHAnsi"/>
          <w:sz w:val="24"/>
          <w:szCs w:val="24"/>
          <w:lang w:eastAsia="en-GB"/>
        </w:rPr>
        <w:t>assess your working capacity;</w:t>
      </w:r>
    </w:p>
    <w:p w14:paraId="21B3BFFC" w14:textId="5328EEDD" w:rsidR="00A94CCB" w:rsidRPr="0009107C" w:rsidRDefault="00AB6A27"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If</w:t>
      </w:r>
      <w:r w:rsidRPr="0009107C">
        <w:rPr>
          <w:rFonts w:eastAsia="Times New Roman" w:cstheme="minorHAnsi"/>
          <w:sz w:val="24"/>
          <w:szCs w:val="24"/>
          <w:lang w:eastAsia="en-GB"/>
        </w:rPr>
        <w:t xml:space="preserve"> </w:t>
      </w:r>
      <w:r w:rsidR="00A94CCB" w:rsidRPr="0009107C">
        <w:rPr>
          <w:rFonts w:eastAsia="Times New Roman" w:cstheme="minorHAnsi"/>
          <w:sz w:val="24"/>
          <w:szCs w:val="24"/>
          <w:lang w:eastAsia="en-GB"/>
        </w:rPr>
        <w:t xml:space="preserve">in </w:t>
      </w:r>
      <w:r w:rsidR="00E40E00" w:rsidRPr="0009107C">
        <w:rPr>
          <w:rFonts w:eastAsia="Times New Roman" w:cstheme="minorHAnsi"/>
          <w:sz w:val="24"/>
          <w:szCs w:val="24"/>
          <w:lang w:eastAsia="en-GB"/>
        </w:rPr>
        <w:t xml:space="preserve">the </w:t>
      </w:r>
      <w:r w:rsidR="00A94CCB" w:rsidRPr="0009107C">
        <w:rPr>
          <w:rFonts w:eastAsia="Times New Roman" w:cstheme="minorHAnsi"/>
          <w:sz w:val="24"/>
          <w:szCs w:val="24"/>
          <w:lang w:eastAsia="en-GB"/>
        </w:rPr>
        <w:t>substantial public interest;</w:t>
      </w:r>
    </w:p>
    <w:p w14:paraId="4AFBF337" w14:textId="20D6C430" w:rsidR="00AF703F" w:rsidRPr="0009107C" w:rsidRDefault="00AB6A27"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Where</w:t>
      </w:r>
      <w:r w:rsidRPr="0009107C">
        <w:rPr>
          <w:rFonts w:eastAsia="Times New Roman" w:cstheme="minorHAnsi"/>
          <w:sz w:val="24"/>
          <w:szCs w:val="24"/>
          <w:lang w:eastAsia="en-GB"/>
        </w:rPr>
        <w:t xml:space="preserve"> </w:t>
      </w:r>
      <w:r w:rsidR="00AF703F" w:rsidRPr="0009107C">
        <w:rPr>
          <w:rFonts w:eastAsia="Times New Roman" w:cstheme="minorHAnsi"/>
          <w:sz w:val="24"/>
          <w:szCs w:val="24"/>
          <w:lang w:eastAsia="en-GB"/>
        </w:rPr>
        <w:t>the personal information is publicly available; or</w:t>
      </w:r>
    </w:p>
    <w:p w14:paraId="3EAE5FDE" w14:textId="4FA3B91B" w:rsidR="00AF703F" w:rsidRPr="0009107C" w:rsidRDefault="00AB6A27" w:rsidP="00AF703F">
      <w:pPr>
        <w:numPr>
          <w:ilvl w:val="0"/>
          <w:numId w:val="4"/>
        </w:numPr>
        <w:spacing w:after="0" w:line="240" w:lineRule="auto"/>
        <w:ind w:left="284" w:hanging="284"/>
        <w:jc w:val="both"/>
        <w:rPr>
          <w:rFonts w:eastAsia="Times New Roman" w:cstheme="minorHAnsi"/>
          <w:sz w:val="24"/>
          <w:szCs w:val="24"/>
          <w:lang w:eastAsia="en-GB"/>
        </w:rPr>
      </w:pPr>
      <w:r>
        <w:rPr>
          <w:rFonts w:eastAsia="Times New Roman" w:cstheme="minorHAnsi"/>
          <w:sz w:val="24"/>
          <w:szCs w:val="24"/>
          <w:lang w:eastAsia="en-GB"/>
        </w:rPr>
        <w:t>With</w:t>
      </w:r>
      <w:r w:rsidRPr="0009107C">
        <w:rPr>
          <w:rFonts w:eastAsia="Times New Roman" w:cstheme="minorHAnsi"/>
          <w:sz w:val="24"/>
          <w:szCs w:val="24"/>
          <w:lang w:eastAsia="en-GB"/>
        </w:rPr>
        <w:t xml:space="preserve"> </w:t>
      </w:r>
      <w:r w:rsidR="00AF703F" w:rsidRPr="0009107C">
        <w:rPr>
          <w:rFonts w:eastAsia="Times New Roman" w:cstheme="minorHAnsi"/>
          <w:sz w:val="24"/>
          <w:szCs w:val="24"/>
          <w:lang w:eastAsia="en-GB"/>
        </w:rPr>
        <w:t>your consent.</w:t>
      </w:r>
    </w:p>
    <w:p w14:paraId="42A0AE27" w14:textId="77777777" w:rsidR="00AF703F" w:rsidRPr="0009107C" w:rsidRDefault="00AF703F" w:rsidP="00AF703F">
      <w:pPr>
        <w:spacing w:after="0" w:line="240" w:lineRule="auto"/>
        <w:jc w:val="both"/>
        <w:outlineLvl w:val="1"/>
        <w:rPr>
          <w:rFonts w:eastAsia="Times New Roman" w:cstheme="minorHAnsi"/>
          <w:b/>
          <w:bCs/>
          <w:sz w:val="24"/>
          <w:szCs w:val="24"/>
          <w:lang w:eastAsia="en-GB"/>
        </w:rPr>
      </w:pPr>
    </w:p>
    <w:p w14:paraId="61A2A172" w14:textId="77777777" w:rsidR="00AF703F" w:rsidRPr="0009107C" w:rsidRDefault="00AF703F" w:rsidP="00AF703F">
      <w:pPr>
        <w:spacing w:after="0" w:line="240" w:lineRule="auto"/>
        <w:jc w:val="both"/>
        <w:outlineLvl w:val="1"/>
        <w:rPr>
          <w:rFonts w:eastAsia="Times New Roman" w:cstheme="minorHAnsi"/>
          <w:b/>
          <w:bCs/>
          <w:sz w:val="24"/>
          <w:szCs w:val="24"/>
          <w:lang w:eastAsia="en-GB"/>
        </w:rPr>
      </w:pPr>
      <w:r w:rsidRPr="0009107C">
        <w:rPr>
          <w:rFonts w:eastAsia="Times New Roman" w:cstheme="minorHAnsi"/>
          <w:b/>
          <w:bCs/>
          <w:sz w:val="24"/>
          <w:szCs w:val="24"/>
          <w:lang w:eastAsia="en-GB"/>
        </w:rPr>
        <w:t>How is Your Personal Information Protected?</w:t>
      </w:r>
    </w:p>
    <w:p w14:paraId="371877DE" w14:textId="20BDDB84" w:rsidR="00AF703F" w:rsidRDefault="00577CF3" w:rsidP="00AF703F">
      <w:pPr>
        <w:spacing w:after="0" w:line="240" w:lineRule="auto"/>
        <w:jc w:val="both"/>
        <w:rPr>
          <w:rFonts w:eastAsia="Times New Roman" w:cstheme="minorHAnsi"/>
          <w:sz w:val="24"/>
          <w:szCs w:val="24"/>
          <w:lang w:eastAsia="en-GB"/>
        </w:rPr>
      </w:pPr>
      <w:bookmarkStart w:id="1" w:name="_Hlk203030063"/>
      <w:r w:rsidRPr="0009107C">
        <w:rPr>
          <w:rFonts w:eastAsia="Times New Roman" w:cstheme="minorHAnsi"/>
          <w:sz w:val="24"/>
          <w:szCs w:val="24"/>
          <w:lang w:eastAsia="en-GB"/>
        </w:rPr>
        <w:t>We</w:t>
      </w:r>
      <w:r w:rsidR="00D9272A" w:rsidRPr="0009107C">
        <w:rPr>
          <w:rFonts w:eastAsia="Times New Roman" w:cstheme="minorHAnsi"/>
          <w:sz w:val="24"/>
          <w:szCs w:val="24"/>
          <w:lang w:eastAsia="en-GB"/>
        </w:rPr>
        <w:t xml:space="preserve"> </w:t>
      </w:r>
      <w:r w:rsidR="005B4593" w:rsidRPr="0009107C">
        <w:rPr>
          <w:rFonts w:eastAsia="Times New Roman" w:cstheme="minorHAnsi"/>
          <w:sz w:val="24"/>
          <w:szCs w:val="24"/>
          <w:lang w:eastAsia="en-GB"/>
        </w:rPr>
        <w:t xml:space="preserve">endeavour to </w:t>
      </w:r>
      <w:r w:rsidR="00AF703F" w:rsidRPr="0009107C">
        <w:rPr>
          <w:rFonts w:eastAsia="Times New Roman" w:cstheme="minorHAnsi"/>
          <w:sz w:val="24"/>
          <w:szCs w:val="24"/>
          <w:lang w:eastAsia="en-GB"/>
        </w:rPr>
        <w:t xml:space="preserve">maintain physical, </w:t>
      </w:r>
      <w:r w:rsidR="00497652" w:rsidRPr="0009107C">
        <w:rPr>
          <w:rFonts w:eastAsia="Times New Roman" w:cstheme="minorHAnsi"/>
          <w:sz w:val="24"/>
          <w:szCs w:val="24"/>
          <w:lang w:eastAsia="en-GB"/>
        </w:rPr>
        <w:t>technical,</w:t>
      </w:r>
      <w:r w:rsidR="00AF703F" w:rsidRPr="0009107C">
        <w:rPr>
          <w:rFonts w:eastAsia="Times New Roman" w:cstheme="minorHAnsi"/>
          <w:sz w:val="24"/>
          <w:szCs w:val="24"/>
          <w:lang w:eastAsia="en-GB"/>
        </w:rPr>
        <w:t xml:space="preserve"> and procedural safeguards that are appropriate to the sensitivity of the personal information in question</w:t>
      </w:r>
      <w:r w:rsidR="00C15995" w:rsidRPr="0009107C">
        <w:rPr>
          <w:rFonts w:eastAsia="Times New Roman" w:cstheme="minorHAnsi"/>
          <w:sz w:val="24"/>
          <w:szCs w:val="24"/>
          <w:lang w:eastAsia="en-GB"/>
        </w:rPr>
        <w:t xml:space="preserve">. This includes the use of firewalls and encryption as well as other information security </w:t>
      </w:r>
      <w:r w:rsidR="009625C4" w:rsidRPr="0009107C">
        <w:rPr>
          <w:rFonts w:eastAsia="Times New Roman" w:cstheme="minorHAnsi"/>
          <w:sz w:val="24"/>
          <w:szCs w:val="24"/>
          <w:lang w:eastAsia="en-GB"/>
        </w:rPr>
        <w:t xml:space="preserve">requirements, </w:t>
      </w:r>
      <w:r w:rsidR="00497652" w:rsidRPr="0009107C">
        <w:rPr>
          <w:rFonts w:eastAsia="Times New Roman" w:cstheme="minorHAnsi"/>
          <w:sz w:val="24"/>
          <w:szCs w:val="24"/>
          <w:lang w:eastAsia="en-GB"/>
        </w:rPr>
        <w:t>systems,</w:t>
      </w:r>
      <w:r w:rsidR="00C15995" w:rsidRPr="0009107C">
        <w:rPr>
          <w:rFonts w:eastAsia="Times New Roman" w:cstheme="minorHAnsi"/>
          <w:sz w:val="24"/>
          <w:szCs w:val="24"/>
          <w:lang w:eastAsia="en-GB"/>
        </w:rPr>
        <w:t xml:space="preserve"> and procedures</w:t>
      </w:r>
      <w:r w:rsidR="00AF703F" w:rsidRPr="0009107C">
        <w:rPr>
          <w:rFonts w:eastAsia="Times New Roman" w:cstheme="minorHAnsi"/>
          <w:sz w:val="24"/>
          <w:szCs w:val="24"/>
          <w:lang w:eastAsia="en-GB"/>
        </w:rPr>
        <w:t>. These safeguards are designed to protect your personal information from loss and unauthori</w:t>
      </w:r>
      <w:r w:rsidR="00C84E2F" w:rsidRPr="0009107C">
        <w:rPr>
          <w:rFonts w:eastAsia="Times New Roman" w:cstheme="minorHAnsi"/>
          <w:sz w:val="24"/>
          <w:szCs w:val="24"/>
          <w:lang w:eastAsia="en-GB"/>
        </w:rPr>
        <w:t>s</w:t>
      </w:r>
      <w:r w:rsidR="00AF703F" w:rsidRPr="0009107C">
        <w:rPr>
          <w:rFonts w:eastAsia="Times New Roman" w:cstheme="minorHAnsi"/>
          <w:sz w:val="24"/>
          <w:szCs w:val="24"/>
          <w:lang w:eastAsia="en-GB"/>
        </w:rPr>
        <w:t xml:space="preserve">ed access, copying, use, </w:t>
      </w:r>
      <w:r w:rsidR="00497652" w:rsidRPr="0009107C">
        <w:rPr>
          <w:rFonts w:eastAsia="Times New Roman" w:cstheme="minorHAnsi"/>
          <w:sz w:val="24"/>
          <w:szCs w:val="24"/>
          <w:lang w:eastAsia="en-GB"/>
        </w:rPr>
        <w:t>modification,</w:t>
      </w:r>
      <w:r w:rsidR="00AF703F" w:rsidRPr="0009107C">
        <w:rPr>
          <w:rFonts w:eastAsia="Times New Roman" w:cstheme="minorHAnsi"/>
          <w:sz w:val="24"/>
          <w:szCs w:val="24"/>
          <w:lang w:eastAsia="en-GB"/>
        </w:rPr>
        <w:t xml:space="preserve"> or disclosure.</w:t>
      </w:r>
    </w:p>
    <w:p w14:paraId="73026FBA" w14:textId="77777777" w:rsidR="00D13450" w:rsidRDefault="00D13450" w:rsidP="00AF703F">
      <w:pPr>
        <w:spacing w:after="0" w:line="240" w:lineRule="auto"/>
        <w:jc w:val="both"/>
        <w:rPr>
          <w:rFonts w:eastAsia="Times New Roman" w:cstheme="minorHAnsi"/>
          <w:sz w:val="24"/>
          <w:szCs w:val="24"/>
          <w:lang w:eastAsia="en-GB"/>
        </w:rPr>
      </w:pPr>
    </w:p>
    <w:bookmarkEnd w:id="1"/>
    <w:p w14:paraId="7115B7C4" w14:textId="77777777" w:rsidR="00634E12" w:rsidRPr="00634E12" w:rsidRDefault="00634E12" w:rsidP="00634E12">
      <w:pPr>
        <w:spacing w:after="0" w:line="240" w:lineRule="auto"/>
        <w:jc w:val="both"/>
        <w:outlineLvl w:val="1"/>
        <w:rPr>
          <w:rFonts w:eastAsia="Times New Roman" w:cstheme="minorHAnsi"/>
          <w:color w:val="000000" w:themeColor="text1"/>
          <w:sz w:val="24"/>
          <w:szCs w:val="24"/>
          <w:lang w:eastAsia="en-GB"/>
        </w:rPr>
      </w:pPr>
      <w:r w:rsidRPr="00634E12">
        <w:rPr>
          <w:rFonts w:eastAsia="Times New Roman" w:cstheme="minorHAnsi"/>
          <w:color w:val="000000" w:themeColor="text1"/>
          <w:sz w:val="24"/>
          <w:szCs w:val="24"/>
          <w:lang w:eastAsia="en-GB"/>
        </w:rPr>
        <w:t>Your personal information will not normally be processed outside the European Economic Area, and we may use data sharing agreements, data processing agreements and the standard contractual clauses to protect your data where it is being shared, processed, and/or transferred to outside the European Economic Area. Where it is in our legitimate interests to do so, we will take steps to ensure that suitable safeguards apply.</w:t>
      </w:r>
    </w:p>
    <w:p w14:paraId="40BB573D" w14:textId="77777777" w:rsidR="00AF703F" w:rsidRPr="0009107C" w:rsidRDefault="00AF703F" w:rsidP="00AF703F">
      <w:pPr>
        <w:spacing w:after="0" w:line="240" w:lineRule="auto"/>
        <w:jc w:val="both"/>
        <w:outlineLvl w:val="1"/>
        <w:rPr>
          <w:rFonts w:eastAsia="Times New Roman" w:cstheme="minorHAnsi"/>
          <w:b/>
          <w:bCs/>
          <w:sz w:val="24"/>
          <w:szCs w:val="24"/>
          <w:lang w:eastAsia="en-GB"/>
        </w:rPr>
      </w:pPr>
    </w:p>
    <w:p w14:paraId="60983546" w14:textId="77777777" w:rsidR="00794BE1" w:rsidRPr="00F62452" w:rsidRDefault="00794BE1" w:rsidP="00794BE1">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How Long is Your Personal Information Retained</w:t>
      </w:r>
      <w:r>
        <w:rPr>
          <w:rFonts w:eastAsia="Times New Roman" w:cstheme="minorHAnsi"/>
          <w:b/>
          <w:bCs/>
          <w:color w:val="000000" w:themeColor="text1"/>
          <w:sz w:val="24"/>
          <w:szCs w:val="24"/>
          <w:lang w:eastAsia="en-GB"/>
        </w:rPr>
        <w:t xml:space="preserve"> until it is Safely Destroyed?</w:t>
      </w:r>
    </w:p>
    <w:p w14:paraId="06F1CE56" w14:textId="601C2030" w:rsidR="00FE217E" w:rsidRPr="0009107C" w:rsidRDefault="000A53AA" w:rsidP="00AF703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For unsuccessful job applicants or those who do not accept a position with us, we will generally destroy your data after 6 months unless you have requested that we retain it for longer</w:t>
      </w:r>
      <w:r w:rsidR="00497652" w:rsidRPr="0009107C">
        <w:rPr>
          <w:rFonts w:eastAsia="Times New Roman" w:cstheme="minorHAnsi"/>
          <w:sz w:val="24"/>
          <w:szCs w:val="24"/>
          <w:lang w:eastAsia="en-GB"/>
        </w:rPr>
        <w:t xml:space="preserve">. </w:t>
      </w:r>
    </w:p>
    <w:p w14:paraId="6BCDD352" w14:textId="77777777" w:rsidR="00FE217E" w:rsidRPr="0009107C" w:rsidRDefault="00FE217E" w:rsidP="00AF703F">
      <w:pPr>
        <w:spacing w:after="0" w:line="240" w:lineRule="auto"/>
        <w:jc w:val="both"/>
        <w:rPr>
          <w:rFonts w:eastAsia="Times New Roman" w:cstheme="minorHAnsi"/>
          <w:sz w:val="24"/>
          <w:szCs w:val="24"/>
          <w:lang w:eastAsia="en-GB"/>
        </w:rPr>
      </w:pPr>
    </w:p>
    <w:p w14:paraId="4301B04C" w14:textId="0585745D" w:rsidR="00AF703F" w:rsidRPr="0009107C" w:rsidRDefault="000A53AA" w:rsidP="00AF703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For recruited staff, e</w:t>
      </w:r>
      <w:r w:rsidR="00AF703F" w:rsidRPr="0009107C">
        <w:rPr>
          <w:rFonts w:eastAsia="Times New Roman" w:cstheme="minorHAnsi"/>
          <w:sz w:val="24"/>
          <w:szCs w:val="24"/>
          <w:lang w:eastAsia="en-GB"/>
        </w:rPr>
        <w:t xml:space="preserve">xcept as otherwise permitted or required by applicable law or regulatory requirements, </w:t>
      </w:r>
      <w:r w:rsidR="00577CF3" w:rsidRPr="0009107C">
        <w:rPr>
          <w:rFonts w:eastAsia="Times New Roman" w:cstheme="minorHAnsi"/>
          <w:sz w:val="24"/>
          <w:szCs w:val="24"/>
          <w:lang w:eastAsia="en-GB"/>
        </w:rPr>
        <w:t>we</w:t>
      </w:r>
      <w:r w:rsidR="00AF703F" w:rsidRPr="0009107C">
        <w:rPr>
          <w:rFonts w:eastAsia="Times New Roman" w:cstheme="minorHAnsi"/>
          <w:sz w:val="24"/>
          <w:szCs w:val="24"/>
          <w:lang w:eastAsia="en-GB"/>
        </w:rPr>
        <w:t xml:space="preserve"> </w:t>
      </w:r>
      <w:r w:rsidRPr="0009107C">
        <w:rPr>
          <w:rFonts w:eastAsia="Times New Roman" w:cstheme="minorHAnsi"/>
          <w:sz w:val="24"/>
          <w:szCs w:val="24"/>
          <w:lang w:eastAsia="en-GB"/>
        </w:rPr>
        <w:t xml:space="preserve">will only </w:t>
      </w:r>
      <w:r w:rsidR="00AF703F" w:rsidRPr="0009107C">
        <w:rPr>
          <w:rFonts w:eastAsia="Times New Roman" w:cstheme="minorHAnsi"/>
          <w:sz w:val="24"/>
          <w:szCs w:val="24"/>
          <w:lang w:eastAsia="en-GB"/>
        </w:rPr>
        <w:t>retain your personal information</w:t>
      </w:r>
      <w:r w:rsidRPr="0009107C">
        <w:rPr>
          <w:rFonts w:eastAsia="Times New Roman" w:cstheme="minorHAnsi"/>
          <w:sz w:val="24"/>
          <w:szCs w:val="24"/>
          <w:lang w:eastAsia="en-GB"/>
        </w:rPr>
        <w:t xml:space="preserve"> for as l</w:t>
      </w:r>
      <w:r w:rsidR="00AF703F" w:rsidRPr="0009107C">
        <w:rPr>
          <w:rFonts w:eastAsia="Times New Roman" w:cstheme="minorHAnsi"/>
          <w:sz w:val="24"/>
          <w:szCs w:val="24"/>
          <w:lang w:eastAsia="en-GB"/>
        </w:rPr>
        <w:t xml:space="preserve">ong as </w:t>
      </w:r>
      <w:r w:rsidR="00577CF3" w:rsidRPr="0009107C">
        <w:rPr>
          <w:rFonts w:eastAsia="Times New Roman" w:cstheme="minorHAnsi"/>
          <w:sz w:val="24"/>
          <w:szCs w:val="24"/>
          <w:lang w:eastAsia="en-GB"/>
        </w:rPr>
        <w:t>we</w:t>
      </w:r>
      <w:r w:rsidR="00AF703F" w:rsidRPr="0009107C">
        <w:rPr>
          <w:rFonts w:eastAsia="Times New Roman" w:cstheme="minorHAnsi"/>
          <w:sz w:val="24"/>
          <w:szCs w:val="24"/>
          <w:lang w:eastAsia="en-GB"/>
        </w:rPr>
        <w:t xml:space="preserve"> believe</w:t>
      </w:r>
      <w:r w:rsidR="00577CF3" w:rsidRPr="0009107C">
        <w:rPr>
          <w:rFonts w:eastAsia="Times New Roman" w:cstheme="minorHAnsi"/>
          <w:sz w:val="24"/>
          <w:szCs w:val="24"/>
          <w:lang w:eastAsia="en-GB"/>
        </w:rPr>
        <w:t xml:space="preserve"> it</w:t>
      </w:r>
      <w:r w:rsidR="00AF703F" w:rsidRPr="0009107C">
        <w:rPr>
          <w:rFonts w:eastAsia="Times New Roman" w:cstheme="minorHAnsi"/>
          <w:sz w:val="24"/>
          <w:szCs w:val="24"/>
          <w:lang w:eastAsia="en-GB"/>
        </w:rPr>
        <w:t xml:space="preserve"> is </w:t>
      </w:r>
      <w:r w:rsidR="00AF703F" w:rsidRPr="0009107C">
        <w:rPr>
          <w:rFonts w:eastAsia="Times New Roman" w:cstheme="minorHAnsi"/>
          <w:sz w:val="24"/>
          <w:szCs w:val="24"/>
          <w:lang w:eastAsia="en-GB"/>
        </w:rPr>
        <w:lastRenderedPageBreak/>
        <w:t xml:space="preserve">necessary to fulfil the purposes for which the personal information was collected (including, for the purpose of meeting any </w:t>
      </w:r>
      <w:r w:rsidR="00577CF3" w:rsidRPr="0009107C">
        <w:rPr>
          <w:rFonts w:eastAsia="Times New Roman" w:cstheme="minorHAnsi"/>
          <w:sz w:val="24"/>
          <w:szCs w:val="24"/>
          <w:lang w:eastAsia="en-GB"/>
        </w:rPr>
        <w:t xml:space="preserve">contractual, </w:t>
      </w:r>
      <w:r w:rsidR="00AF703F" w:rsidRPr="0009107C">
        <w:rPr>
          <w:rFonts w:eastAsia="Times New Roman" w:cstheme="minorHAnsi"/>
          <w:sz w:val="24"/>
          <w:szCs w:val="24"/>
          <w:lang w:eastAsia="en-GB"/>
        </w:rPr>
        <w:t xml:space="preserve">legal, accounting or other reporting </w:t>
      </w:r>
      <w:r w:rsidR="00577CF3" w:rsidRPr="0009107C">
        <w:rPr>
          <w:rFonts w:eastAsia="Times New Roman" w:cstheme="minorHAnsi"/>
          <w:sz w:val="24"/>
          <w:szCs w:val="24"/>
          <w:lang w:eastAsia="en-GB"/>
        </w:rPr>
        <w:t xml:space="preserve">and regulatory </w:t>
      </w:r>
      <w:r w:rsidR="00AF703F" w:rsidRPr="0009107C">
        <w:rPr>
          <w:rFonts w:eastAsia="Times New Roman" w:cstheme="minorHAnsi"/>
          <w:sz w:val="24"/>
          <w:szCs w:val="24"/>
          <w:lang w:eastAsia="en-GB"/>
        </w:rPr>
        <w:t>requirements or obligations). We may, instead of destroying or erasing your personal information, make it anonymous such that it cannot be associated with or tracked back to you.</w:t>
      </w:r>
      <w:r w:rsidR="009B2916" w:rsidRPr="0009107C">
        <w:rPr>
          <w:rFonts w:eastAsia="Times New Roman" w:cstheme="minorHAnsi"/>
          <w:sz w:val="24"/>
          <w:szCs w:val="24"/>
          <w:lang w:eastAsia="en-GB"/>
        </w:rPr>
        <w:t xml:space="preserve"> In most cases your data will be deleted 6 years after you have left the company</w:t>
      </w:r>
      <w:r w:rsidR="0072435F" w:rsidRPr="0009107C">
        <w:rPr>
          <w:rFonts w:eastAsia="Times New Roman" w:cstheme="minorHAnsi"/>
          <w:sz w:val="24"/>
          <w:szCs w:val="24"/>
          <w:lang w:eastAsia="en-GB"/>
        </w:rPr>
        <w:t xml:space="preserve"> </w:t>
      </w:r>
      <w:r w:rsidR="00846EFF" w:rsidRPr="0009107C">
        <w:rPr>
          <w:rFonts w:eastAsia="Times New Roman" w:cstheme="minorHAnsi"/>
          <w:sz w:val="24"/>
          <w:szCs w:val="24"/>
          <w:lang w:eastAsia="en-GB"/>
        </w:rPr>
        <w:t xml:space="preserve">or as otherwise </w:t>
      </w:r>
      <w:r w:rsidR="006809B1" w:rsidRPr="0009107C">
        <w:rPr>
          <w:rFonts w:eastAsia="Times New Roman" w:cstheme="minorHAnsi"/>
          <w:sz w:val="24"/>
          <w:szCs w:val="24"/>
          <w:lang w:eastAsia="en-GB"/>
        </w:rPr>
        <w:t xml:space="preserve">set out in accordance with </w:t>
      </w:r>
      <w:r w:rsidR="0072435F" w:rsidRPr="0009107C">
        <w:rPr>
          <w:rFonts w:eastAsia="Times New Roman" w:cstheme="minorHAnsi"/>
          <w:sz w:val="24"/>
          <w:szCs w:val="24"/>
          <w:lang w:eastAsia="en-GB"/>
        </w:rPr>
        <w:t>our data retention schedule</w:t>
      </w:r>
      <w:r w:rsidR="006809B1" w:rsidRPr="0009107C">
        <w:rPr>
          <w:rFonts w:eastAsia="Times New Roman" w:cstheme="minorHAnsi"/>
          <w:sz w:val="24"/>
          <w:szCs w:val="24"/>
          <w:lang w:eastAsia="en-GB"/>
        </w:rPr>
        <w:t xml:space="preserve"> and/or as required by law.</w:t>
      </w:r>
    </w:p>
    <w:p w14:paraId="39934B8D" w14:textId="77777777" w:rsidR="00A11D8E" w:rsidRPr="0009107C" w:rsidRDefault="00A11D8E" w:rsidP="00AF703F">
      <w:pPr>
        <w:spacing w:after="0" w:line="240" w:lineRule="auto"/>
        <w:jc w:val="both"/>
        <w:outlineLvl w:val="1"/>
        <w:rPr>
          <w:rFonts w:eastAsia="Times New Roman" w:cstheme="minorHAnsi"/>
          <w:b/>
          <w:bCs/>
          <w:sz w:val="24"/>
          <w:szCs w:val="24"/>
          <w:lang w:eastAsia="en-GB"/>
        </w:rPr>
      </w:pPr>
    </w:p>
    <w:p w14:paraId="62C62C6C" w14:textId="77777777" w:rsidR="00AF703F" w:rsidRPr="0009107C" w:rsidRDefault="00AF703F" w:rsidP="00AF703F">
      <w:pPr>
        <w:spacing w:after="0" w:line="240" w:lineRule="auto"/>
        <w:jc w:val="both"/>
        <w:outlineLvl w:val="1"/>
        <w:rPr>
          <w:rFonts w:eastAsia="Times New Roman" w:cstheme="minorHAnsi"/>
          <w:b/>
          <w:bCs/>
          <w:sz w:val="24"/>
          <w:szCs w:val="24"/>
          <w:lang w:eastAsia="en-GB"/>
        </w:rPr>
      </w:pPr>
      <w:r w:rsidRPr="0009107C">
        <w:rPr>
          <w:rFonts w:eastAsia="Times New Roman" w:cstheme="minorHAnsi"/>
          <w:b/>
          <w:bCs/>
          <w:sz w:val="24"/>
          <w:szCs w:val="24"/>
          <w:lang w:eastAsia="en-GB"/>
        </w:rPr>
        <w:t>Updating Your Personal Information</w:t>
      </w:r>
    </w:p>
    <w:p w14:paraId="4B3F8379"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It is important that the information contained in our records is both accurate and current. If your personal information happens to change during the course of your relationship with us, please keep us informed of such changes.</w:t>
      </w:r>
    </w:p>
    <w:p w14:paraId="5EA39F62"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p>
    <w:p w14:paraId="4626580E"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You have a right to have your personal information corrected if it is inaccurate and to have incomplete personal information completed. In some circumstances we may decide to update our record of your personal information by appending additional text without deleting the original record.</w:t>
      </w:r>
    </w:p>
    <w:p w14:paraId="7836AB55" w14:textId="77777777" w:rsidR="00AF703F" w:rsidRPr="0009107C" w:rsidRDefault="00AF703F" w:rsidP="00AF703F">
      <w:pPr>
        <w:spacing w:after="0" w:line="240" w:lineRule="auto"/>
        <w:jc w:val="both"/>
        <w:rPr>
          <w:rFonts w:eastAsia="Times New Roman" w:cstheme="minorHAnsi"/>
          <w:sz w:val="24"/>
          <w:szCs w:val="24"/>
          <w:lang w:eastAsia="en-GB"/>
        </w:rPr>
      </w:pPr>
    </w:p>
    <w:p w14:paraId="6FB5A495" w14:textId="4B24D268" w:rsidR="00AF703F" w:rsidRPr="0009107C" w:rsidRDefault="00650F11" w:rsidP="00AF703F">
      <w:pPr>
        <w:spacing w:after="0" w:line="240" w:lineRule="auto"/>
        <w:jc w:val="both"/>
        <w:outlineLvl w:val="1"/>
        <w:rPr>
          <w:rFonts w:eastAsia="Times New Roman" w:cstheme="minorHAnsi"/>
          <w:b/>
          <w:bCs/>
          <w:sz w:val="24"/>
          <w:szCs w:val="24"/>
          <w:lang w:eastAsia="en-GB"/>
        </w:rPr>
      </w:pPr>
      <w:r>
        <w:rPr>
          <w:rFonts w:eastAsia="Times New Roman" w:cstheme="minorHAnsi"/>
          <w:b/>
          <w:bCs/>
          <w:sz w:val="24"/>
          <w:szCs w:val="24"/>
          <w:lang w:eastAsia="en-GB"/>
        </w:rPr>
        <w:t xml:space="preserve">Right of </w:t>
      </w:r>
      <w:r w:rsidR="00AF703F" w:rsidRPr="0009107C">
        <w:rPr>
          <w:rFonts w:eastAsia="Times New Roman" w:cstheme="minorHAnsi"/>
          <w:b/>
          <w:bCs/>
          <w:sz w:val="24"/>
          <w:szCs w:val="24"/>
          <w:lang w:eastAsia="en-GB"/>
        </w:rPr>
        <w:t>Access to Your Personal Information</w:t>
      </w:r>
    </w:p>
    <w:p w14:paraId="0AE3CE8C"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You can ask to see the personal information that we hold about you. If you want to review, verify or correct your personal information, please contact ExtraCare. Please note that any such communication may be required in writing.</w:t>
      </w:r>
    </w:p>
    <w:p w14:paraId="60777845"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p>
    <w:p w14:paraId="624DDDBC"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When requesting access to your personal information, please note that we may request specific information from you to enable us to confirm your identity and right to access, as well as to search for and provide you with the personal information that we hold about you. We may charge you a fee to access your personal information; however, we will advise you of any fee in advance. If you require assistance in preparing your request, please contact us.</w:t>
      </w:r>
    </w:p>
    <w:p w14:paraId="60405A00"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p>
    <w:p w14:paraId="1FC990A3" w14:textId="320BC401" w:rsidR="0051158F" w:rsidRDefault="0051158F" w:rsidP="0051158F">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Your right to access the personal information that we hold about you is not absolute. There are instances where applicable law or regulatory requirements allow or require us to refuse to provide some or all of the personal information that we hold about you. In addition, the personal information may have been destroyed, </w:t>
      </w:r>
      <w:r w:rsidR="00497652" w:rsidRPr="00F62452">
        <w:rPr>
          <w:rFonts w:eastAsia="Times New Roman" w:cstheme="minorHAnsi"/>
          <w:color w:val="000000" w:themeColor="text1"/>
          <w:sz w:val="24"/>
          <w:szCs w:val="24"/>
          <w:lang w:eastAsia="en-GB"/>
        </w:rPr>
        <w:t>erased,</w:t>
      </w:r>
      <w:r w:rsidRPr="00F62452">
        <w:rPr>
          <w:rFonts w:eastAsia="Times New Roman" w:cstheme="minorHAnsi"/>
          <w:color w:val="000000" w:themeColor="text1"/>
          <w:sz w:val="24"/>
          <w:szCs w:val="24"/>
          <w:lang w:eastAsia="en-GB"/>
        </w:rPr>
        <w:t xml:space="preserve"> or made anonymous in accordance with our record retention obligations and practices.</w:t>
      </w:r>
    </w:p>
    <w:p w14:paraId="114B6CDF" w14:textId="77777777" w:rsidR="0051158F" w:rsidRPr="00F62452" w:rsidRDefault="0051158F" w:rsidP="0051158F">
      <w:pPr>
        <w:spacing w:after="0" w:line="240" w:lineRule="auto"/>
        <w:jc w:val="both"/>
        <w:rPr>
          <w:rFonts w:eastAsia="Times New Roman" w:cstheme="minorHAnsi"/>
          <w:color w:val="000000" w:themeColor="text1"/>
          <w:sz w:val="24"/>
          <w:szCs w:val="24"/>
          <w:lang w:eastAsia="en-GB"/>
        </w:rPr>
      </w:pPr>
    </w:p>
    <w:p w14:paraId="3D1AAB6F" w14:textId="3C4EDEED" w:rsidR="00AF703F" w:rsidRPr="0009107C" w:rsidRDefault="00AF703F" w:rsidP="00AF703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If we cannot provide you with access to your personal information, we will inform you of the reasons why, subject to any legal or regulatory restrictions.</w:t>
      </w:r>
    </w:p>
    <w:p w14:paraId="432F96F8" w14:textId="77777777" w:rsidR="001C1C31" w:rsidRPr="0009107C" w:rsidRDefault="001C1C31" w:rsidP="00FC44F2">
      <w:pPr>
        <w:pStyle w:val="Default"/>
        <w:jc w:val="both"/>
        <w:rPr>
          <w:rFonts w:asciiTheme="minorHAnsi" w:hAnsiTheme="minorHAnsi" w:cstheme="minorHAnsi"/>
        </w:rPr>
      </w:pPr>
    </w:p>
    <w:p w14:paraId="45B5509C" w14:textId="77777777" w:rsidR="00C334F3" w:rsidRPr="00F62452" w:rsidRDefault="00C334F3" w:rsidP="00C334F3">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b/>
          <w:color w:val="000000" w:themeColor="text1"/>
          <w:sz w:val="24"/>
          <w:szCs w:val="24"/>
          <w:lang w:eastAsia="en-GB"/>
        </w:rPr>
        <w:t>Your other legal rights</w:t>
      </w:r>
    </w:p>
    <w:p w14:paraId="57E255C0" w14:textId="089EDEBD" w:rsidR="00C334F3" w:rsidRDefault="00C334F3" w:rsidP="00C334F3">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Data protection legislation also provides you with certain other rights. These are not always absolute rights and must be considered in the wider scope of the legislation. These rights are:</w:t>
      </w:r>
    </w:p>
    <w:p w14:paraId="41A1DF53" w14:textId="77777777" w:rsidR="00C334F3" w:rsidRPr="00F62452" w:rsidRDefault="00C334F3" w:rsidP="00C334F3">
      <w:pPr>
        <w:spacing w:after="0" w:line="240" w:lineRule="auto"/>
        <w:jc w:val="both"/>
        <w:rPr>
          <w:rFonts w:eastAsia="Times New Roman" w:cstheme="minorHAnsi"/>
          <w:color w:val="000000" w:themeColor="text1"/>
          <w:sz w:val="24"/>
          <w:szCs w:val="24"/>
          <w:lang w:eastAsia="en-GB"/>
        </w:rPr>
      </w:pPr>
    </w:p>
    <w:p w14:paraId="210081DD" w14:textId="2AF949B4" w:rsidR="00C334F3" w:rsidRPr="00F62452" w:rsidRDefault="00920486" w:rsidP="00C334F3">
      <w:pPr>
        <w:pStyle w:val="ListParagraph"/>
        <w:numPr>
          <w:ilvl w:val="0"/>
          <w:numId w:val="5"/>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C334F3" w:rsidRPr="00F62452">
        <w:rPr>
          <w:rFonts w:eastAsia="Times New Roman" w:cstheme="minorHAnsi"/>
          <w:color w:val="000000" w:themeColor="text1"/>
          <w:sz w:val="24"/>
          <w:szCs w:val="24"/>
          <w:lang w:eastAsia="en-GB"/>
        </w:rPr>
        <w:t>to erasure, also known as the right, to be forgotten. The broad principle underpinning this right is to enable an individual to request the deletion or removal of personal data where there is no compelling reason for its continued processing. In some circumstances this is not an absolute right;</w:t>
      </w:r>
    </w:p>
    <w:p w14:paraId="2B82D055" w14:textId="4C41C585" w:rsidR="00C334F3" w:rsidRPr="00F62452" w:rsidRDefault="00920486" w:rsidP="00C334F3">
      <w:pPr>
        <w:pStyle w:val="ListParagraph"/>
        <w:numPr>
          <w:ilvl w:val="0"/>
          <w:numId w:val="5"/>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lastRenderedPageBreak/>
        <w:t>Right</w:t>
      </w:r>
      <w:r w:rsidRPr="00F62452">
        <w:rPr>
          <w:rFonts w:eastAsia="Times New Roman" w:cstheme="minorHAnsi"/>
          <w:color w:val="000000" w:themeColor="text1"/>
          <w:sz w:val="24"/>
          <w:szCs w:val="24"/>
          <w:lang w:eastAsia="en-GB"/>
        </w:rPr>
        <w:t xml:space="preserve"> </w:t>
      </w:r>
      <w:r w:rsidR="00C334F3" w:rsidRPr="00F62452">
        <w:rPr>
          <w:rFonts w:eastAsia="Times New Roman" w:cstheme="minorHAnsi"/>
          <w:color w:val="000000" w:themeColor="text1"/>
          <w:sz w:val="24"/>
          <w:szCs w:val="24"/>
          <w:lang w:eastAsia="en-GB"/>
        </w:rPr>
        <w:t>to restrict processing. You have the right to ‘block’ or suppress processing of personal data. Again, this is not an absolute right and will depend on the circumstances and any other legal/statutory obligations we may have;</w:t>
      </w:r>
    </w:p>
    <w:p w14:paraId="547F0693" w14:textId="550C49A0" w:rsidR="00C334F3" w:rsidRPr="00F62452" w:rsidRDefault="00920486" w:rsidP="00C334F3">
      <w:pPr>
        <w:pStyle w:val="ListParagraph"/>
        <w:numPr>
          <w:ilvl w:val="0"/>
          <w:numId w:val="5"/>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C334F3" w:rsidRPr="00F62452">
        <w:rPr>
          <w:rFonts w:eastAsia="Times New Roman" w:cstheme="minorHAnsi"/>
          <w:color w:val="000000" w:themeColor="text1"/>
          <w:sz w:val="24"/>
          <w:szCs w:val="24"/>
          <w:lang w:eastAsia="en-GB"/>
        </w:rPr>
        <w:t>to data portability;</w:t>
      </w:r>
    </w:p>
    <w:p w14:paraId="282C0A00" w14:textId="46C48968" w:rsidR="00C334F3" w:rsidRPr="00F62452" w:rsidRDefault="00920486" w:rsidP="00C334F3">
      <w:pPr>
        <w:pStyle w:val="ListParagraph"/>
        <w:numPr>
          <w:ilvl w:val="0"/>
          <w:numId w:val="5"/>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C334F3" w:rsidRPr="00F62452">
        <w:rPr>
          <w:rFonts w:eastAsia="Times New Roman" w:cstheme="minorHAnsi"/>
          <w:color w:val="000000" w:themeColor="text1"/>
          <w:sz w:val="24"/>
          <w:szCs w:val="24"/>
          <w:lang w:eastAsia="en-GB"/>
        </w:rPr>
        <w:t>to object to processing based on legitimate interests or the performance of a task in the public interest/exercise of official authority (including profiling);</w:t>
      </w:r>
    </w:p>
    <w:p w14:paraId="3C885840" w14:textId="3CE8CFED" w:rsidR="00C334F3" w:rsidRDefault="00920486" w:rsidP="00C334F3">
      <w:pPr>
        <w:pStyle w:val="ListParagraph"/>
        <w:numPr>
          <w:ilvl w:val="0"/>
          <w:numId w:val="5"/>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 xml:space="preserve">Rights </w:t>
      </w:r>
      <w:r w:rsidR="00C334F3" w:rsidRPr="004460D1">
        <w:rPr>
          <w:rFonts w:eastAsia="Times New Roman" w:cstheme="minorHAnsi"/>
          <w:color w:val="000000" w:themeColor="text1"/>
          <w:sz w:val="24"/>
          <w:szCs w:val="24"/>
          <w:lang w:eastAsia="en-GB"/>
        </w:rPr>
        <w:t xml:space="preserve">related to automated decision-making including profiling. </w:t>
      </w:r>
    </w:p>
    <w:p w14:paraId="55AE5635" w14:textId="77777777" w:rsidR="00C334F3" w:rsidRPr="004460D1" w:rsidRDefault="00C334F3" w:rsidP="00C334F3">
      <w:pPr>
        <w:spacing w:after="0" w:line="240" w:lineRule="auto"/>
        <w:jc w:val="both"/>
        <w:rPr>
          <w:rFonts w:eastAsia="Times New Roman" w:cstheme="minorHAnsi"/>
          <w:color w:val="000000" w:themeColor="text1"/>
          <w:sz w:val="24"/>
          <w:szCs w:val="24"/>
          <w:lang w:eastAsia="en-GB"/>
        </w:rPr>
      </w:pPr>
    </w:p>
    <w:p w14:paraId="1A48D8E4" w14:textId="77777777" w:rsidR="003C5B2E" w:rsidRPr="009C61A3" w:rsidRDefault="003C5B2E" w:rsidP="009C61A3">
      <w:pPr>
        <w:spacing w:after="0" w:line="240" w:lineRule="auto"/>
        <w:ind w:left="426"/>
        <w:jc w:val="both"/>
        <w:rPr>
          <w:rFonts w:eastAsia="Times New Roman" w:cstheme="minorHAnsi"/>
          <w:sz w:val="24"/>
          <w:szCs w:val="24"/>
          <w:lang w:eastAsia="en-GB"/>
        </w:rPr>
      </w:pPr>
    </w:p>
    <w:p w14:paraId="78ECDA51" w14:textId="77777777" w:rsidR="0051158F" w:rsidRPr="0009107C" w:rsidRDefault="0051158F" w:rsidP="0051158F">
      <w:pPr>
        <w:spacing w:after="0" w:line="240" w:lineRule="auto"/>
        <w:jc w:val="both"/>
        <w:outlineLvl w:val="1"/>
        <w:rPr>
          <w:rFonts w:eastAsia="Times New Roman" w:cstheme="minorHAnsi"/>
          <w:b/>
          <w:bCs/>
          <w:sz w:val="24"/>
          <w:szCs w:val="24"/>
          <w:lang w:eastAsia="en-GB"/>
        </w:rPr>
      </w:pPr>
      <w:r w:rsidRPr="0009107C">
        <w:rPr>
          <w:rFonts w:eastAsia="Times New Roman" w:cstheme="minorHAnsi"/>
          <w:b/>
          <w:bCs/>
          <w:sz w:val="24"/>
          <w:szCs w:val="24"/>
          <w:lang w:eastAsia="en-GB"/>
        </w:rPr>
        <w:t>Monitoring</w:t>
      </w:r>
    </w:p>
    <w:p w14:paraId="31803F27" w14:textId="77777777" w:rsidR="0051158F" w:rsidRPr="0009107C" w:rsidRDefault="0051158F" w:rsidP="0051158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The work output of staff, whether in paper record, computer files, or in any other storage format belongs to us, and that work output, and the tools used to generate that work output, are always subject to review and monitoring by us.</w:t>
      </w:r>
    </w:p>
    <w:p w14:paraId="20037A09" w14:textId="77777777" w:rsidR="0051158F" w:rsidRPr="0009107C" w:rsidRDefault="0051158F" w:rsidP="0051158F">
      <w:pPr>
        <w:spacing w:after="0" w:line="240" w:lineRule="auto"/>
        <w:jc w:val="both"/>
        <w:rPr>
          <w:rFonts w:eastAsia="Times New Roman" w:cstheme="minorHAnsi"/>
          <w:sz w:val="24"/>
          <w:szCs w:val="24"/>
          <w:lang w:eastAsia="en-GB"/>
        </w:rPr>
      </w:pPr>
    </w:p>
    <w:p w14:paraId="406D6DF5" w14:textId="086B29CA" w:rsidR="0051158F" w:rsidRPr="0009107C" w:rsidRDefault="0051158F" w:rsidP="0051158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 xml:space="preserve">In the course of conducting our business, we may monitor employee activities, attendance and our premises and property. For example, some of our locations are equipped with fingerprint log-in technology, tracking systems as you touch in and out of service users’ homes and/or CCTV. Where in use, CCTV cameras are there for the protection of employees and third parties, to protect against theft, vandalism and damage to our goods and property and for quality control purposes. Generally, recorded images are routinely destroyed and not shared with third parties unless there is suspicion of a crime, in which case they may be turned over to the police or other appropriate government agency or authority. Staff are referred to our CCTV Policy for further information. Pursuant to our Monitoring of Business Communications Policy and Procedure and our Computer, </w:t>
      </w:r>
      <w:r w:rsidR="00497652" w:rsidRPr="0009107C">
        <w:rPr>
          <w:rFonts w:eastAsia="Times New Roman" w:cstheme="minorHAnsi"/>
          <w:sz w:val="24"/>
          <w:szCs w:val="24"/>
          <w:lang w:eastAsia="en-GB"/>
        </w:rPr>
        <w:t>Email,</w:t>
      </w:r>
      <w:r w:rsidRPr="0009107C">
        <w:rPr>
          <w:rFonts w:eastAsia="Times New Roman" w:cstheme="minorHAnsi"/>
          <w:sz w:val="24"/>
          <w:szCs w:val="24"/>
          <w:lang w:eastAsia="en-GB"/>
        </w:rPr>
        <w:t xml:space="preserve"> and Internet Usage Policy, we have the capability to monitor all employees' computer and e-mail use.</w:t>
      </w:r>
    </w:p>
    <w:p w14:paraId="41201CCE" w14:textId="77777777" w:rsidR="0051158F" w:rsidRPr="0009107C" w:rsidRDefault="0051158F" w:rsidP="0051158F">
      <w:pPr>
        <w:spacing w:after="0" w:line="240" w:lineRule="auto"/>
        <w:jc w:val="both"/>
        <w:rPr>
          <w:rFonts w:eastAsia="Times New Roman" w:cstheme="minorHAnsi"/>
          <w:sz w:val="24"/>
          <w:szCs w:val="24"/>
          <w:lang w:eastAsia="en-GB"/>
        </w:rPr>
      </w:pPr>
    </w:p>
    <w:p w14:paraId="07FDEBA6" w14:textId="77777777" w:rsidR="0051158F" w:rsidRPr="0009107C" w:rsidRDefault="0051158F" w:rsidP="0051158F">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This section is not meant to suggest that all employees will in fact be monitored or their actions subject to constant surveillance. It is meant to bring to your attention the fact that such monitoring may occur and may result in the collection of personal information from employees (e.g. through their use of our resources). When using company equipment or resources employees should not have any expectation of privacy with respect to their use of such equipment or resources.</w:t>
      </w:r>
    </w:p>
    <w:p w14:paraId="489AE26A" w14:textId="77777777" w:rsidR="0051158F" w:rsidRDefault="0051158F" w:rsidP="00341BBF">
      <w:pPr>
        <w:spacing w:after="0" w:line="240" w:lineRule="auto"/>
        <w:jc w:val="both"/>
        <w:rPr>
          <w:rFonts w:eastAsia="Times New Roman" w:cstheme="minorHAnsi"/>
          <w:b/>
          <w:color w:val="000000" w:themeColor="text1"/>
          <w:sz w:val="24"/>
          <w:szCs w:val="24"/>
          <w:lang w:eastAsia="en-GB"/>
        </w:rPr>
      </w:pPr>
    </w:p>
    <w:p w14:paraId="5BE409CE" w14:textId="291292EA" w:rsidR="00341BBF" w:rsidRPr="002D65ED" w:rsidRDefault="00341BBF" w:rsidP="00341BBF">
      <w:pPr>
        <w:spacing w:after="0" w:line="240" w:lineRule="auto"/>
        <w:jc w:val="both"/>
        <w:rPr>
          <w:rFonts w:eastAsia="Times New Roman" w:cstheme="minorHAnsi"/>
          <w:b/>
          <w:color w:val="000000" w:themeColor="text1"/>
          <w:sz w:val="24"/>
          <w:szCs w:val="24"/>
          <w:lang w:eastAsia="en-GB"/>
        </w:rPr>
      </w:pPr>
      <w:r w:rsidRPr="002D65ED">
        <w:rPr>
          <w:rFonts w:eastAsia="Times New Roman" w:cstheme="minorHAnsi"/>
          <w:b/>
          <w:color w:val="000000" w:themeColor="text1"/>
          <w:sz w:val="24"/>
          <w:szCs w:val="24"/>
          <w:lang w:eastAsia="en-GB"/>
        </w:rPr>
        <w:t>How to contact us</w:t>
      </w:r>
    </w:p>
    <w:p w14:paraId="565905FE" w14:textId="2E1B6EE7" w:rsidR="00341BBF" w:rsidRDefault="00341BBF" w:rsidP="00341BBF">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If you have any questions, </w:t>
      </w:r>
      <w:r w:rsidR="00497652" w:rsidRPr="002D65ED">
        <w:rPr>
          <w:rFonts w:eastAsia="Times New Roman" w:cstheme="minorHAnsi"/>
          <w:color w:val="000000" w:themeColor="text1"/>
          <w:sz w:val="24"/>
          <w:szCs w:val="24"/>
          <w:lang w:eastAsia="en-GB"/>
        </w:rPr>
        <w:t>concerns,</w:t>
      </w:r>
      <w:r w:rsidRPr="002D65ED">
        <w:rPr>
          <w:rFonts w:eastAsia="Times New Roman" w:cstheme="minorHAnsi"/>
          <w:color w:val="000000" w:themeColor="text1"/>
          <w:sz w:val="24"/>
          <w:szCs w:val="24"/>
          <w:lang w:eastAsia="en-GB"/>
        </w:rPr>
        <w:t xml:space="preserve"> or complaint in respect of data protection and this </w:t>
      </w:r>
      <w:r w:rsidR="00F522A6">
        <w:rPr>
          <w:rFonts w:eastAsia="Times New Roman" w:cstheme="minorHAnsi"/>
          <w:color w:val="000000" w:themeColor="text1"/>
          <w:sz w:val="24"/>
          <w:szCs w:val="24"/>
          <w:lang w:eastAsia="en-GB"/>
        </w:rPr>
        <w:t>N</w:t>
      </w:r>
      <w:r w:rsidRPr="002D65ED">
        <w:rPr>
          <w:rFonts w:eastAsia="Times New Roman" w:cstheme="minorHAnsi"/>
          <w:color w:val="000000" w:themeColor="text1"/>
          <w:sz w:val="24"/>
          <w:szCs w:val="24"/>
          <w:lang w:eastAsia="en-GB"/>
        </w:rPr>
        <w:t>otice, please do not hesitate to contact us</w:t>
      </w:r>
      <w:r w:rsidR="00497652" w:rsidRPr="002D65ED">
        <w:rPr>
          <w:rFonts w:eastAsia="Times New Roman" w:cstheme="minorHAnsi"/>
          <w:color w:val="000000" w:themeColor="text1"/>
          <w:sz w:val="24"/>
          <w:szCs w:val="24"/>
          <w:lang w:eastAsia="en-GB"/>
        </w:rPr>
        <w:t xml:space="preserve">. </w:t>
      </w:r>
      <w:r>
        <w:rPr>
          <w:rFonts w:eastAsia="Times New Roman" w:cstheme="minorHAnsi"/>
          <w:color w:val="000000" w:themeColor="text1"/>
          <w:sz w:val="24"/>
          <w:szCs w:val="24"/>
          <w:lang w:eastAsia="en-GB"/>
        </w:rPr>
        <w:t xml:space="preserve">You </w:t>
      </w:r>
      <w:r w:rsidRPr="002D65ED">
        <w:rPr>
          <w:rFonts w:eastAsia="Times New Roman" w:cstheme="minorHAnsi"/>
          <w:color w:val="000000" w:themeColor="text1"/>
          <w:sz w:val="24"/>
          <w:szCs w:val="24"/>
          <w:lang w:eastAsia="en-GB"/>
        </w:rPr>
        <w:t xml:space="preserve">may contact our Data Protection Officer at: </w:t>
      </w:r>
    </w:p>
    <w:p w14:paraId="3047B92A" w14:textId="77777777" w:rsidR="00341BBF" w:rsidRDefault="00341BBF" w:rsidP="00341BBF">
      <w:pPr>
        <w:spacing w:after="0" w:line="240" w:lineRule="auto"/>
        <w:jc w:val="both"/>
        <w:rPr>
          <w:rFonts w:eastAsia="Times New Roman" w:cstheme="minorHAnsi"/>
          <w:color w:val="000000" w:themeColor="text1"/>
          <w:sz w:val="24"/>
          <w:szCs w:val="24"/>
          <w:lang w:eastAsia="en-GB"/>
        </w:rPr>
      </w:pPr>
    </w:p>
    <w:p w14:paraId="4A975C92" w14:textId="77777777" w:rsidR="00341BBF" w:rsidRPr="002D65ED" w:rsidRDefault="00341BBF" w:rsidP="00341BBF">
      <w:p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Address:</w:t>
      </w:r>
      <w:r>
        <w:rPr>
          <w:rFonts w:eastAsia="Times New Roman" w:cstheme="minorHAnsi"/>
          <w:color w:val="000000" w:themeColor="text1"/>
          <w:sz w:val="24"/>
          <w:szCs w:val="24"/>
          <w:lang w:eastAsia="en-GB"/>
        </w:rPr>
        <w:tab/>
      </w:r>
      <w:r w:rsidRPr="002D65ED">
        <w:rPr>
          <w:rFonts w:eastAsia="Times New Roman" w:cstheme="minorHAnsi"/>
          <w:color w:val="000000" w:themeColor="text1"/>
          <w:sz w:val="24"/>
          <w:szCs w:val="24"/>
          <w:lang w:eastAsia="en-GB"/>
        </w:rPr>
        <w:t>7 Harry Weston Road</w:t>
      </w:r>
    </w:p>
    <w:p w14:paraId="2BC71E7D" w14:textId="77777777" w:rsidR="00341BBF" w:rsidRPr="002D65ED" w:rsidRDefault="00341BBF" w:rsidP="00341BBF">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Binley Business Park</w:t>
      </w:r>
    </w:p>
    <w:p w14:paraId="10E965E6" w14:textId="77777777" w:rsidR="00341BBF" w:rsidRPr="002D65ED" w:rsidRDefault="00341BBF" w:rsidP="00341BBF">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Coventry</w:t>
      </w:r>
    </w:p>
    <w:p w14:paraId="64F6DCC7" w14:textId="77777777" w:rsidR="00341BBF" w:rsidRPr="002D65ED" w:rsidRDefault="00341BBF" w:rsidP="00341BBF">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CV3 2SN</w:t>
      </w:r>
    </w:p>
    <w:p w14:paraId="6D80AF48" w14:textId="77777777" w:rsidR="00341BBF" w:rsidRDefault="00341BBF" w:rsidP="00341BBF">
      <w:pPr>
        <w:spacing w:after="0" w:line="240" w:lineRule="auto"/>
        <w:jc w:val="both"/>
        <w:rPr>
          <w:rFonts w:eastAsia="Times New Roman" w:cstheme="minorHAnsi"/>
          <w:color w:val="000000" w:themeColor="text1"/>
          <w:sz w:val="24"/>
          <w:szCs w:val="24"/>
          <w:lang w:eastAsia="en-GB"/>
        </w:rPr>
      </w:pPr>
    </w:p>
    <w:p w14:paraId="7CD15A0F" w14:textId="77777777" w:rsidR="00341BBF" w:rsidRDefault="00341BBF" w:rsidP="00341BBF">
      <w:pPr>
        <w:spacing w:after="0" w:line="240" w:lineRule="auto"/>
        <w:jc w:val="both"/>
        <w:rPr>
          <w:rFonts w:eastAsia="Times New Roman" w:cstheme="minorHAnsi"/>
          <w:sz w:val="24"/>
          <w:szCs w:val="24"/>
          <w:lang w:eastAsia="en-GB"/>
        </w:rPr>
      </w:pPr>
      <w:r>
        <w:rPr>
          <w:rFonts w:eastAsia="Times New Roman" w:cstheme="minorHAnsi"/>
          <w:color w:val="000000" w:themeColor="text1"/>
          <w:sz w:val="24"/>
          <w:szCs w:val="24"/>
          <w:lang w:eastAsia="en-GB"/>
        </w:rPr>
        <w:t>Email:</w:t>
      </w:r>
      <w:r>
        <w:rPr>
          <w:rFonts w:eastAsia="Times New Roman" w:cstheme="minorHAnsi"/>
          <w:color w:val="000000" w:themeColor="text1"/>
          <w:sz w:val="24"/>
          <w:szCs w:val="24"/>
          <w:lang w:eastAsia="en-GB"/>
        </w:rPr>
        <w:tab/>
      </w:r>
      <w:r>
        <w:rPr>
          <w:rFonts w:eastAsia="Times New Roman" w:cstheme="minorHAnsi"/>
          <w:color w:val="000000" w:themeColor="text1"/>
          <w:sz w:val="24"/>
          <w:szCs w:val="24"/>
          <w:lang w:eastAsia="en-GB"/>
        </w:rPr>
        <w:tab/>
      </w:r>
      <w:hyperlink r:id="rId12" w:history="1">
        <w:r w:rsidRPr="000A43BA">
          <w:rPr>
            <w:rStyle w:val="Hyperlink"/>
            <w:rFonts w:eastAsia="Times New Roman" w:cstheme="minorHAnsi"/>
            <w:sz w:val="24"/>
            <w:szCs w:val="24"/>
            <w:lang w:eastAsia="en-GB"/>
          </w:rPr>
          <w:t>privacy@extracare.org.uk</w:t>
        </w:r>
      </w:hyperlink>
    </w:p>
    <w:p w14:paraId="0678E9DD" w14:textId="77777777" w:rsidR="00341BBF" w:rsidRDefault="00341BBF" w:rsidP="00341BBF">
      <w:pPr>
        <w:spacing w:after="0" w:line="240" w:lineRule="auto"/>
        <w:jc w:val="both"/>
        <w:rPr>
          <w:rFonts w:eastAsia="Times New Roman" w:cstheme="minorHAnsi"/>
          <w:sz w:val="24"/>
          <w:szCs w:val="24"/>
          <w:lang w:eastAsia="en-GB"/>
        </w:rPr>
      </w:pPr>
      <w:r>
        <w:rPr>
          <w:rFonts w:eastAsia="Times New Roman" w:cstheme="minorHAnsi"/>
          <w:sz w:val="24"/>
          <w:szCs w:val="24"/>
          <w:lang w:eastAsia="en-GB"/>
        </w:rPr>
        <w:t>Web:</w:t>
      </w:r>
      <w:r>
        <w:rPr>
          <w:rFonts w:eastAsia="Times New Roman" w:cstheme="minorHAnsi"/>
          <w:sz w:val="24"/>
          <w:szCs w:val="24"/>
          <w:lang w:eastAsia="en-GB"/>
        </w:rPr>
        <w:tab/>
      </w:r>
      <w:r>
        <w:rPr>
          <w:rFonts w:eastAsia="Times New Roman" w:cstheme="minorHAnsi"/>
          <w:sz w:val="24"/>
          <w:szCs w:val="24"/>
          <w:lang w:eastAsia="en-GB"/>
        </w:rPr>
        <w:tab/>
      </w:r>
      <w:hyperlink r:id="rId13" w:history="1">
        <w:r w:rsidRPr="000A43BA">
          <w:rPr>
            <w:rStyle w:val="Hyperlink"/>
            <w:rFonts w:eastAsia="Times New Roman" w:cstheme="minorHAnsi"/>
            <w:sz w:val="24"/>
            <w:szCs w:val="24"/>
            <w:lang w:eastAsia="en-GB"/>
          </w:rPr>
          <w:t>www.extracare.org.uk</w:t>
        </w:r>
      </w:hyperlink>
    </w:p>
    <w:p w14:paraId="67B072DD" w14:textId="2E2EA588" w:rsidR="00341BBF" w:rsidRPr="002D65ED" w:rsidRDefault="00341BBF" w:rsidP="00341BBF">
      <w:pPr>
        <w:spacing w:after="0" w:line="240" w:lineRule="auto"/>
        <w:jc w:val="both"/>
        <w:rPr>
          <w:rFonts w:eastAsia="Times New Roman" w:cstheme="minorHAnsi"/>
          <w:color w:val="000000" w:themeColor="text1"/>
          <w:sz w:val="24"/>
          <w:szCs w:val="24"/>
          <w:lang w:eastAsia="en-GB"/>
        </w:rPr>
      </w:pPr>
      <w:r>
        <w:rPr>
          <w:rFonts w:eastAsia="Times New Roman" w:cstheme="minorHAnsi"/>
          <w:sz w:val="24"/>
          <w:szCs w:val="24"/>
          <w:lang w:eastAsia="en-GB"/>
        </w:rPr>
        <w:t>Tel:</w:t>
      </w:r>
      <w:r>
        <w:rPr>
          <w:rFonts w:eastAsia="Times New Roman" w:cstheme="minorHAnsi"/>
          <w:sz w:val="24"/>
          <w:szCs w:val="24"/>
          <w:lang w:eastAsia="en-GB"/>
        </w:rPr>
        <w:tab/>
      </w:r>
      <w:r>
        <w:rPr>
          <w:rFonts w:eastAsia="Times New Roman" w:cstheme="minorHAnsi"/>
          <w:sz w:val="24"/>
          <w:szCs w:val="24"/>
          <w:lang w:eastAsia="en-GB"/>
        </w:rPr>
        <w:tab/>
      </w:r>
      <w:r w:rsidR="00A9316D" w:rsidRPr="00A9316D">
        <w:rPr>
          <w:rFonts w:eastAsia="Times New Roman" w:cstheme="minorHAnsi"/>
          <w:sz w:val="24"/>
          <w:szCs w:val="24"/>
          <w:lang w:eastAsia="en-GB"/>
        </w:rPr>
        <w:t>024 7650 6011</w:t>
      </w:r>
    </w:p>
    <w:p w14:paraId="77336F3C" w14:textId="77777777" w:rsidR="00341BBF" w:rsidRPr="002D65ED" w:rsidRDefault="00341BBF" w:rsidP="00341BBF">
      <w:pPr>
        <w:spacing w:after="0" w:line="240" w:lineRule="auto"/>
        <w:jc w:val="both"/>
        <w:rPr>
          <w:rFonts w:eastAsia="Times New Roman" w:cstheme="minorHAnsi"/>
          <w:color w:val="000000" w:themeColor="text1"/>
          <w:sz w:val="24"/>
          <w:szCs w:val="24"/>
          <w:lang w:eastAsia="en-GB"/>
        </w:rPr>
      </w:pPr>
    </w:p>
    <w:p w14:paraId="0B3F40AB" w14:textId="77777777" w:rsidR="00341BBF" w:rsidRDefault="00341BBF" w:rsidP="00341BBF">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We will endeavour to address your issue as swiftly as possible.</w:t>
      </w:r>
    </w:p>
    <w:p w14:paraId="14A09AF1" w14:textId="77777777" w:rsidR="00341BBF" w:rsidRDefault="00341BBF" w:rsidP="00341BBF">
      <w:pPr>
        <w:spacing w:after="0" w:line="240" w:lineRule="auto"/>
        <w:jc w:val="both"/>
        <w:rPr>
          <w:rFonts w:eastAsia="Times New Roman" w:cstheme="minorHAnsi"/>
          <w:color w:val="000000" w:themeColor="text1"/>
          <w:sz w:val="24"/>
          <w:szCs w:val="24"/>
          <w:lang w:eastAsia="en-GB"/>
        </w:rPr>
      </w:pPr>
    </w:p>
    <w:p w14:paraId="7064D994" w14:textId="416F771A" w:rsidR="00341BBF" w:rsidRPr="00B52FAA" w:rsidRDefault="00341BBF" w:rsidP="00341BBF">
      <w:pPr>
        <w:pStyle w:val="BodyText"/>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We recognise that we have an ongoing responsibility for transparency with data subjects, so we keep this </w:t>
      </w:r>
      <w:r w:rsidR="00781DAB">
        <w:rPr>
          <w:rFonts w:eastAsia="Times New Roman" w:cstheme="minorHAnsi"/>
          <w:color w:val="000000" w:themeColor="text1"/>
          <w:sz w:val="24"/>
          <w:szCs w:val="24"/>
          <w:lang w:eastAsia="en-GB"/>
        </w:rPr>
        <w:t>N</w:t>
      </w:r>
      <w:r w:rsidRPr="00B52FAA">
        <w:rPr>
          <w:rFonts w:eastAsia="Times New Roman" w:cstheme="minorHAnsi"/>
          <w:color w:val="000000" w:themeColor="text1"/>
          <w:sz w:val="24"/>
          <w:szCs w:val="24"/>
          <w:lang w:eastAsia="en-GB"/>
        </w:rPr>
        <w:t xml:space="preserve">otice under regular review and therefore encourage you to check it regularly. We will include a notification on our website’s home page if we make any significant changes to this </w:t>
      </w:r>
      <w:r w:rsidR="00D13450">
        <w:rPr>
          <w:rFonts w:eastAsia="Times New Roman" w:cstheme="minorHAnsi"/>
          <w:color w:val="000000" w:themeColor="text1"/>
          <w:sz w:val="24"/>
          <w:szCs w:val="24"/>
          <w:lang w:eastAsia="en-GB"/>
        </w:rPr>
        <w:t>N</w:t>
      </w:r>
      <w:r w:rsidRPr="00B52FAA">
        <w:rPr>
          <w:rFonts w:eastAsia="Times New Roman" w:cstheme="minorHAnsi"/>
          <w:color w:val="000000" w:themeColor="text1"/>
          <w:sz w:val="24"/>
          <w:szCs w:val="24"/>
          <w:lang w:eastAsia="en-GB"/>
        </w:rPr>
        <w:t>otice.</w:t>
      </w:r>
    </w:p>
    <w:p w14:paraId="67FBEE49" w14:textId="62D21E13" w:rsidR="00341BBF" w:rsidRPr="005949A2" w:rsidRDefault="00341BBF" w:rsidP="00341BBF">
      <w:pPr>
        <w:spacing w:after="0" w:line="240" w:lineRule="auto"/>
        <w:jc w:val="both"/>
        <w:rPr>
          <w:rFonts w:eastAsia="Times New Roman" w:cstheme="minorHAnsi"/>
          <w:color w:val="000000" w:themeColor="text1"/>
          <w:sz w:val="24"/>
          <w:szCs w:val="24"/>
          <w:lang w:eastAsia="en-GB"/>
        </w:rPr>
      </w:pPr>
      <w:r w:rsidRPr="005949A2">
        <w:rPr>
          <w:rFonts w:eastAsia="Times New Roman" w:cstheme="minorHAnsi"/>
          <w:color w:val="000000" w:themeColor="text1"/>
          <w:sz w:val="24"/>
          <w:szCs w:val="24"/>
          <w:lang w:eastAsia="en-GB"/>
        </w:rPr>
        <w:t xml:space="preserve">You can also contact the Information Commissioners Office (ICO) </w:t>
      </w:r>
      <w:hyperlink r:id="rId14" w:history="1">
        <w:r w:rsidRPr="00FB5AE5">
          <w:rPr>
            <w:rStyle w:val="Hyperlink"/>
            <w:rFonts w:eastAsia="Times New Roman" w:cstheme="minorHAnsi"/>
            <w:sz w:val="24"/>
            <w:szCs w:val="24"/>
            <w:lang w:eastAsia="en-GB"/>
          </w:rPr>
          <w:t>https://ico.org.uk/</w:t>
        </w:r>
      </w:hyperlink>
      <w:r w:rsidRPr="005949A2">
        <w:rPr>
          <w:rFonts w:eastAsia="Times New Roman" w:cstheme="minorHAnsi"/>
          <w:color w:val="000000" w:themeColor="text1"/>
          <w:sz w:val="24"/>
          <w:szCs w:val="24"/>
          <w:lang w:eastAsia="en-GB"/>
        </w:rPr>
        <w:t>, the UK’s regulator for data protection, and raise any concerns regarding our processing of your personal data. Wycliffe House, Water L</w:t>
      </w:r>
      <w:r w:rsidR="00781DAB">
        <w:rPr>
          <w:rFonts w:eastAsia="Times New Roman" w:cstheme="minorHAnsi"/>
          <w:color w:val="000000" w:themeColor="text1"/>
          <w:sz w:val="24"/>
          <w:szCs w:val="24"/>
          <w:lang w:eastAsia="en-GB"/>
        </w:rPr>
        <w:t>a</w:t>
      </w:r>
      <w:r w:rsidRPr="005949A2">
        <w:rPr>
          <w:rFonts w:eastAsia="Times New Roman" w:cstheme="minorHAnsi"/>
          <w:color w:val="000000" w:themeColor="text1"/>
          <w:sz w:val="24"/>
          <w:szCs w:val="24"/>
          <w:lang w:eastAsia="en-GB"/>
        </w:rPr>
        <w:t>n</w:t>
      </w:r>
      <w:r w:rsidR="00781DAB">
        <w:rPr>
          <w:rFonts w:eastAsia="Times New Roman" w:cstheme="minorHAnsi"/>
          <w:color w:val="000000" w:themeColor="text1"/>
          <w:sz w:val="24"/>
          <w:szCs w:val="24"/>
          <w:lang w:eastAsia="en-GB"/>
        </w:rPr>
        <w:t>e</w:t>
      </w:r>
      <w:r w:rsidRPr="005949A2">
        <w:rPr>
          <w:rFonts w:eastAsia="Times New Roman" w:cstheme="minorHAnsi"/>
          <w:color w:val="000000" w:themeColor="text1"/>
          <w:sz w:val="24"/>
          <w:szCs w:val="24"/>
          <w:lang w:eastAsia="en-GB"/>
        </w:rPr>
        <w:t>, Wilmslow SK9 5AF  0303 123 1113</w:t>
      </w:r>
      <w:r w:rsidR="00D13450">
        <w:rPr>
          <w:rFonts w:eastAsia="Times New Roman" w:cstheme="minorHAnsi"/>
          <w:color w:val="000000" w:themeColor="text1"/>
          <w:sz w:val="24"/>
          <w:szCs w:val="24"/>
          <w:lang w:eastAsia="en-GB"/>
        </w:rPr>
        <w:t>.</w:t>
      </w:r>
    </w:p>
    <w:p w14:paraId="46F15989" w14:textId="77777777" w:rsidR="00341BBF" w:rsidRPr="005949A2" w:rsidRDefault="00341BBF" w:rsidP="00341BBF">
      <w:pPr>
        <w:spacing w:after="0" w:line="240" w:lineRule="auto"/>
        <w:jc w:val="both"/>
        <w:rPr>
          <w:rFonts w:eastAsia="Times New Roman" w:cstheme="minorHAnsi"/>
          <w:color w:val="000000" w:themeColor="text1"/>
          <w:sz w:val="24"/>
          <w:szCs w:val="24"/>
          <w:lang w:eastAsia="en-GB"/>
        </w:rPr>
      </w:pPr>
    </w:p>
    <w:p w14:paraId="477B2FC2" w14:textId="77777777" w:rsidR="00341BBF" w:rsidRPr="0009107C" w:rsidRDefault="00341BBF" w:rsidP="00FC44F2">
      <w:pPr>
        <w:pStyle w:val="Default"/>
        <w:jc w:val="both"/>
        <w:rPr>
          <w:rFonts w:asciiTheme="minorHAnsi" w:hAnsiTheme="minorHAnsi" w:cstheme="minorHAnsi"/>
        </w:rPr>
      </w:pPr>
    </w:p>
    <w:sectPr w:rsidR="00341BBF" w:rsidRPr="0009107C">
      <w:headerReference w:type="even"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DD1D4" w14:textId="77777777" w:rsidR="00275B02" w:rsidRDefault="00275B02">
      <w:pPr>
        <w:spacing w:after="0" w:line="240" w:lineRule="auto"/>
      </w:pPr>
      <w:r>
        <w:separator/>
      </w:r>
    </w:p>
  </w:endnote>
  <w:endnote w:type="continuationSeparator" w:id="0">
    <w:p w14:paraId="5AF8EC81" w14:textId="77777777" w:rsidR="00275B02" w:rsidRDefault="00275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B2ADA" w14:textId="77777777" w:rsidR="00F37E0D" w:rsidRDefault="007B6A6A">
    <w:pPr>
      <w:tabs>
        <w:tab w:val="center" w:pos="5031"/>
      </w:tabs>
      <w:spacing w:after="0"/>
    </w:pPr>
    <w:r>
      <w:rPr>
        <w:rFonts w:ascii="Calibri" w:eastAsia="Calibri" w:hAnsi="Calibri" w:cs="Calibri"/>
        <w:noProof/>
        <w:lang w:eastAsia="en-GB"/>
      </w:rPr>
      <mc:AlternateContent>
        <mc:Choice Requires="wpg">
          <w:drawing>
            <wp:anchor distT="0" distB="0" distL="114300" distR="114300" simplePos="0" relativeHeight="251658242" behindDoc="0" locked="0" layoutInCell="1" allowOverlap="1" wp14:anchorId="1283D80A" wp14:editId="6703A2B7">
              <wp:simplePos x="0" y="0"/>
              <wp:positionH relativeFrom="page">
                <wp:posOffset>304800</wp:posOffset>
              </wp:positionH>
              <wp:positionV relativeFrom="page">
                <wp:posOffset>10361371</wp:posOffset>
              </wp:positionV>
              <wp:extent cx="6952234" cy="27432"/>
              <wp:effectExtent l="0" t="0" r="0" b="0"/>
              <wp:wrapSquare wrapText="bothSides"/>
              <wp:docPr id="103480" name="Group 103480"/>
              <wp:cNvGraphicFramePr/>
              <a:graphic xmlns:a="http://schemas.openxmlformats.org/drawingml/2006/main">
                <a:graphicData uri="http://schemas.microsoft.com/office/word/2010/wordprocessingGroup">
                  <wpg:wgp>
                    <wpg:cNvGrpSpPr/>
                    <wpg:grpSpPr>
                      <a:xfrm>
                        <a:off x="0" y="0"/>
                        <a:ext cx="6952234" cy="27432"/>
                        <a:chOff x="0" y="0"/>
                        <a:chExt cx="6952234" cy="27432"/>
                      </a:xfrm>
                    </wpg:grpSpPr>
                    <wps:wsp>
                      <wps:cNvPr id="106849" name="Shape 106849"/>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50" name="Shape 106850"/>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51" name="Shape 106851"/>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C6B2910" id="Group 103480" o:spid="_x0000_s1026" style="position:absolute;margin-left:24pt;margin-top:815.85pt;width:547.4pt;height:2.15pt;z-index:251658242;mso-position-horizontal-relative:page;mso-position-vertical-relative:page" coordsize="6952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4Kj6wIAAGsNAAAOAAAAZHJzL2Uyb0RvYy54bWzsV9tu2zAMfR+wfxD8vtpx01yMJH1Yt74M&#10;W9F2H6DK8gWQJUFS4+TvR9GXuO5t67oNGOoHm5ZIijzmoeTV6a4SZMuNLZVcB5OjKCBcMpWWMl8H&#10;368/f1gExDoqUyqU5Otgz21wunn/blXrhMeqUCLlhoATaZNar4PCOZ2EoWUFr6g9UppLmMyUqaiD&#10;V5OHqaE1eK9EGEfRLKyVSbVRjFsLo2fNZLBB/1nGmfuWZZY7ItYBxObwbvB+4+/hZkWT3FBdlKwN&#10;g74gioqWEhbtXZ1RR8mtKe+5qkpmlFWZO2KqClWWlYxjDpDNJBplc27UrcZc8qTOdQ8TQDvC6cVu&#10;2dftudFX+sIAErXOAQt887nsMlP5J0RJdgjZvoeM7xxhMDhbnsTx8TQgDObi+fQ4biBlBeB+z4oV&#10;n560C7tFwzuh1BqKwx7yt7+X/1VBNUdYbQL5XxhSplC70WwxXQZE0grqFHVIO4bQoG4PlE0sYPaz&#10;KDXA3MWoz5Um7Na6c64QbLr9Yl1TlWkn0aKT2E52ooHafrKqNXXezsfoRVJ3H4gUneTnKrXl1wq1&#10;3OiDQYiHWSGHWm1GXUGAZjffPTV6O+j1xfGoLvBzWETP6CF3ex0QfJKbVStg4iAPoRXSYwCrMAqd&#10;JhPUIWWr0kELEmUFNRDPo+jgGLz50mu+NEpuL7iHSshLnkHZIC38gDX5zUdhyJb6RoMXOqdCF7Qd&#10;9cyAkFpVlNGPt89KIXqXEzR9yGXjoVX2dhx7XG8ZNZasjaZpdNAuIOmu3UEEvRGurKTr7SU0aQxz&#10;kK0Xb1S6xxaBgAAXfbP4S6Q8geDHpIQxgMKHAAR+npSHKmw7ft++Fsv58dyXxKjyut43rJ8/Ss1Z&#10;F8krkLP39Sw9h5pvBH0j6BOHkcd3zZPJAwSd/BJBZ8t4uohi3ABGFG25+88J2sbxCvQcdSNoyN2e&#10;2T3f9k6/M/2/eyceb+FEj2eA9u/D/zIM30Ee/iNtfgAAAP//AwBQSwMEFAAGAAgAAAAhALg+Sgzi&#10;AAAADQEAAA8AAABkcnMvZG93bnJldi54bWxMj0FPwkAQhe8m/ofNmHiTbQErqd0SQtQTMRFMCLel&#10;O7QN3dmmu7Tl3zt40eO8eXnvfdlytI3osfO1IwXxJAKBVDhTU6nge/f+tADhgyajG0eo4Ioelvn9&#10;XaZT4wb6wn4bSsEh5FOtoAqhTaX0RYVW+4lrkfh3cp3Vgc+ulKbTA4fbRk6jKJFW18QNlW5xXWFx&#10;3l6sgo9BD6tZ/NZvzqf19bB7/txvYlTq8WFcvYIIOIY/M9zm83TIedPRXch40SiYLxglsJ7M4hcQ&#10;N0c8nzLN8VdLIpB5Jv9T5D8AAAD//wMAUEsBAi0AFAAGAAgAAAAhALaDOJL+AAAA4QEAABMAAAAA&#10;AAAAAAAAAAAAAAAAAFtDb250ZW50X1R5cGVzXS54bWxQSwECLQAUAAYACAAAACEAOP0h/9YAAACU&#10;AQAACwAAAAAAAAAAAAAAAAAvAQAAX3JlbHMvLnJlbHNQSwECLQAUAAYACAAAACEAxbeCo+sCAABr&#10;DQAADgAAAAAAAAAAAAAAAAAuAgAAZHJzL2Uyb0RvYy54bWxQSwECLQAUAAYACAAAACEAuD5KDOIA&#10;AAANAQAADwAAAAAAAAAAAAAAAABFBQAAZHJzL2Rvd25yZXYueG1sUEsFBgAAAAAEAAQA8wAAAFQG&#10;AAAAAA==&#10;">
              <v:shape id="Shape 106849" o:spid="_x0000_s1027"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mw6xAAAAN8AAAAPAAAAZHJzL2Rvd25yZXYueG1sRE9Na8JA&#10;EL0L/Q/LFLzpJlZSm2aVIpS26MW0eJ5mp0lIdjZkVxP/fVcQPD7ed7YZTSvO1LvasoJ4HoEgLqyu&#10;uVTw8/0+W4FwHllja5kUXMjBZv0wyTDVduADnXNfihDCLkUFlfddKqUrKjLo5rYjDtyf7Q36APtS&#10;6h6HEG5auYiiRBqsOTRU2NG2oqLJT0bBMf+NP5LjFx/icdAyeXpu9vFOqenj+PYKwtPo7+Kb+1OH&#10;+VGyWr7A9U8AINf/AAAA//8DAFBLAQItABQABgAIAAAAIQDb4fbL7gAAAIUBAAATAAAAAAAAAAAA&#10;AAAAAAAAAABbQ29udGVudF9UeXBlc10ueG1sUEsBAi0AFAAGAAgAAAAhAFr0LFu/AAAAFQEAAAsA&#10;AAAAAAAAAAAAAAAAHwEAAF9yZWxzLy5yZWxzUEsBAi0AFAAGAAgAAAAhACu+bDrEAAAA3wAAAA8A&#10;AAAAAAAAAAAAAAAABwIAAGRycy9kb3ducmV2LnhtbFBLBQYAAAAAAwADALcAAAD4AgAAAAA=&#10;" path="m,l27432,r,27432l,27432,,e" fillcolor="black" stroked="f" strokeweight="0">
                <v:stroke miterlimit="83231f" joinstyle="miter"/>
                <v:path arrowok="t" textboxrect="0,0,27432,27432"/>
              </v:shape>
              <v:shape id="Shape 106850" o:spid="_x0000_s1028" style="position:absolute;left:274;width:68974;height:274;visibility:visible;mso-wrap-style:square;v-text-anchor:top" coordsize="689737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hoTxAAAAN8AAAAPAAAAZHJzL2Rvd25yZXYueG1sRE9NT8JA&#10;EL2b+B82Y8LFyG5JxFpZiCEhCJ4E9TzpDm1jd7Z2Fyj/njmYeHx537PF4Ft1oj42gS1kYwOKuAyu&#10;4crC5371kIOKCdlhG5gsXCjCYn57M8PChTN/0GmXKiUhHAu0UKfUFVrHsiaPcRw6YuEOofeYBPaV&#10;dj2eJdy3emLMVHtsWBpq7GhZU/mzO3oL6+X+Pv5uyu8mf95OzIG/3p+yzNrR3fD6AirRkP7Ff+43&#10;J/PNNH+UB/JHAOj5FQAA//8DAFBLAQItABQABgAIAAAAIQDb4fbL7gAAAIUBAAATAAAAAAAAAAAA&#10;AAAAAAAAAABbQ29udGVudF9UeXBlc10ueG1sUEsBAi0AFAAGAAgAAAAhAFr0LFu/AAAAFQEAAAsA&#10;AAAAAAAAAAAAAAAAHwEAAF9yZWxzLy5yZWxzUEsBAi0AFAAGAAgAAAAhAJWaGhPEAAAA3wAAAA8A&#10;AAAAAAAAAAAAAAAABwIAAGRycy9kb3ducmV2LnhtbFBLBQYAAAAAAwADALcAAAD4AgAAAAA=&#10;" path="m,l6897370,r,27432l,27432,,e" fillcolor="black" stroked="f" strokeweight="0">
                <v:stroke miterlimit="83231f" joinstyle="miter"/>
                <v:path arrowok="t" textboxrect="0,0,6897370,27432"/>
              </v:shape>
              <v:shape id="Shape 106851" o:spid="_x0000_s1029" style="position:absolute;left:6924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fbhwwAAAN8AAAAPAAAAZHJzL2Rvd25yZXYueG1sRE9da8Iw&#10;FH0X/A/hDvZm00xWpRpFBsON+WI3fL42d22xuSlNZrt/vwwEHw/ne70dbSuu1PvGsQaVpCCIS2ca&#10;rjR8fb7OliB8QDbYOiYNv+Rhu5lO1pgbN/CRrkWoRAxhn6OGOoQul9KXNVn0ieuII/fteoshwr6S&#10;pschhttWPqVpJi02HBtq7OilpvJS/FgNp+Ks9tnpnY9qHIzM5ovLQX1o/fgw7lYgAo3hLr6530yc&#10;n2bLZwX/fyIAufkDAAD//wMAUEsBAi0AFAAGAAgAAAAhANvh9svuAAAAhQEAABMAAAAAAAAAAAAA&#10;AAAAAAAAAFtDb250ZW50X1R5cGVzXS54bWxQSwECLQAUAAYACAAAACEAWvQsW78AAAAVAQAACwAA&#10;AAAAAAAAAAAAAAAfAQAAX3JlbHMvLnJlbHNQSwECLQAUAAYACAAAACEAUBH24cMAAADfAAAADwAA&#10;AAAAAAAAAAAAAAAHAgAAZHJzL2Rvd25yZXYueG1sUEsFBgAAAAADAAMAtwAAAPcCAAAAAA==&#10;" path="m,l27432,r,27432l,27432,,e" fillcolor="black" stroked="f" strokeweight="0">
                <v:stroke miterlimit="83231f" joinstyle="miter"/>
                <v:path arrowok="t" textboxrect="0,0,27432,27432"/>
              </v:shape>
              <w10:wrap type="square" anchorx="page" anchory="page"/>
            </v:group>
          </w:pict>
        </mc:Fallback>
      </mc:AlternateContent>
    </w:r>
    <w:r>
      <w:rPr>
        <w:rFonts w:ascii="Book Antiqua" w:eastAsia="Book Antiqua" w:hAnsi="Book Antiqua" w:cs="Book Antiqua"/>
      </w:rPr>
      <w:t xml:space="preserve"> </w:t>
    </w:r>
    <w:r>
      <w:rPr>
        <w:rFonts w:ascii="Book Antiqua" w:eastAsia="Book Antiqua" w:hAnsi="Book Antiqua" w:cs="Book Antiqua"/>
      </w:rPr>
      <w:tab/>
    </w:r>
    <w:r>
      <w:fldChar w:fldCharType="begin"/>
    </w:r>
    <w:r>
      <w:instrText xml:space="preserve"> PAGE   \* MERGEFORMAT </w:instrText>
    </w:r>
    <w:r>
      <w:fldChar w:fldCharType="separate"/>
    </w:r>
    <w:r w:rsidRPr="00A81DE5">
      <w:rPr>
        <w:rFonts w:ascii="Book Antiqua" w:eastAsia="Book Antiqua" w:hAnsi="Book Antiqua" w:cs="Book Antiqua"/>
        <w:noProof/>
      </w:rPr>
      <w:t>68</w:t>
    </w:r>
    <w:r>
      <w:rPr>
        <w:rFonts w:ascii="Book Antiqua" w:eastAsia="Book Antiqua" w:hAnsi="Book Antiqua" w:cs="Book Antiqua"/>
      </w:rPr>
      <w:fldChar w:fldCharType="end"/>
    </w:r>
    <w:r>
      <w:rPr>
        <w:rFonts w:ascii="Book Antiqua" w:eastAsia="Book Antiqua" w:hAnsi="Book Antiqua" w:cs="Book Antiqu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640903"/>
      <w:docPartObj>
        <w:docPartGallery w:val="Page Numbers (Bottom of Page)"/>
        <w:docPartUnique/>
      </w:docPartObj>
    </w:sdtPr>
    <w:sdtEndPr>
      <w:rPr>
        <w:rFonts w:ascii="Arial" w:hAnsi="Arial" w:cs="Arial"/>
        <w:noProof/>
        <w:sz w:val="20"/>
        <w:szCs w:val="20"/>
      </w:rPr>
    </w:sdtEndPr>
    <w:sdtContent>
      <w:sdt>
        <w:sdtPr>
          <w:id w:val="1833569131"/>
          <w:docPartObj>
            <w:docPartGallery w:val="Page Numbers (Bottom of Page)"/>
            <w:docPartUnique/>
          </w:docPartObj>
        </w:sdtPr>
        <w:sdtEndPr/>
        <w:sdtContent>
          <w:p w14:paraId="17DBE328" w14:textId="02B88F32" w:rsidR="00341BBF" w:rsidRDefault="00497652" w:rsidP="00341BBF">
            <w:pPr>
              <w:tabs>
                <w:tab w:val="right" w:pos="8789"/>
              </w:tabs>
              <w:spacing w:after="0"/>
            </w:pPr>
            <w:r>
              <w:t>Privacy Notice for Employees and Job applicants</w:t>
            </w:r>
            <w:r w:rsidR="00341BBF">
              <w:t>_V1</w:t>
            </w:r>
            <w:r w:rsidR="00634E12">
              <w:t>.1</w:t>
            </w:r>
            <w:r w:rsidR="00341BBF">
              <w:t>_</w:t>
            </w:r>
            <w:r w:rsidR="00464207">
              <w:t>August</w:t>
            </w:r>
            <w:r w:rsidR="00341BBF">
              <w:t xml:space="preserve"> 2025</w:t>
            </w:r>
            <w:r>
              <w:t>_FINAL</w:t>
            </w:r>
            <w:r w:rsidR="00341BBF">
              <w:tab/>
              <w:t>(</w:t>
            </w:r>
            <w:r w:rsidR="00341BBF">
              <w:fldChar w:fldCharType="begin"/>
            </w:r>
            <w:r w:rsidR="00341BBF">
              <w:instrText xml:space="preserve"> PAGE   \* MERGEFORMAT </w:instrText>
            </w:r>
            <w:r w:rsidR="00341BBF">
              <w:fldChar w:fldCharType="separate"/>
            </w:r>
            <w:r w:rsidR="00341BBF">
              <w:t>6</w:t>
            </w:r>
            <w:r w:rsidR="00341BBF">
              <w:fldChar w:fldCharType="end"/>
            </w:r>
            <w:r w:rsidR="00341BBF">
              <w:t>)</w:t>
            </w:r>
          </w:p>
        </w:sdtContent>
      </w:sdt>
      <w:p w14:paraId="69A63A17" w14:textId="77777777" w:rsidR="00341BBF" w:rsidRDefault="00275B02" w:rsidP="00341BBF">
        <w:pPr>
          <w:pStyle w:val="Footer"/>
          <w:jc w:val="right"/>
          <w:rPr>
            <w:rFonts w:ascii="Arial" w:hAnsi="Arial" w:cs="Arial"/>
            <w:noProof/>
            <w:sz w:val="20"/>
            <w:szCs w:val="20"/>
          </w:rPr>
        </w:pPr>
      </w:p>
    </w:sdtContent>
  </w:sdt>
  <w:p w14:paraId="3BA15181" w14:textId="0500F355" w:rsidR="0072435F" w:rsidRDefault="007243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7E2CB" w14:textId="77777777" w:rsidR="00F37E0D" w:rsidRDefault="007B6A6A">
    <w:pPr>
      <w:tabs>
        <w:tab w:val="center" w:pos="5031"/>
      </w:tabs>
      <w:spacing w:after="0"/>
    </w:pPr>
    <w:r>
      <w:rPr>
        <w:rFonts w:ascii="Calibri" w:eastAsia="Calibri" w:hAnsi="Calibri" w:cs="Calibri"/>
        <w:noProof/>
        <w:lang w:eastAsia="en-GB"/>
      </w:rPr>
      <mc:AlternateContent>
        <mc:Choice Requires="wpg">
          <w:drawing>
            <wp:anchor distT="0" distB="0" distL="114300" distR="114300" simplePos="0" relativeHeight="251658243" behindDoc="0" locked="0" layoutInCell="1" allowOverlap="1" wp14:anchorId="1D9E5C71" wp14:editId="5F4D0B3A">
              <wp:simplePos x="0" y="0"/>
              <wp:positionH relativeFrom="page">
                <wp:posOffset>304800</wp:posOffset>
              </wp:positionH>
              <wp:positionV relativeFrom="page">
                <wp:posOffset>10361371</wp:posOffset>
              </wp:positionV>
              <wp:extent cx="6952234" cy="27432"/>
              <wp:effectExtent l="0" t="0" r="0" b="0"/>
              <wp:wrapSquare wrapText="bothSides"/>
              <wp:docPr id="103432" name="Group 103432"/>
              <wp:cNvGraphicFramePr/>
              <a:graphic xmlns:a="http://schemas.openxmlformats.org/drawingml/2006/main">
                <a:graphicData uri="http://schemas.microsoft.com/office/word/2010/wordprocessingGroup">
                  <wpg:wgp>
                    <wpg:cNvGrpSpPr/>
                    <wpg:grpSpPr>
                      <a:xfrm>
                        <a:off x="0" y="0"/>
                        <a:ext cx="6952234" cy="27432"/>
                        <a:chOff x="0" y="0"/>
                        <a:chExt cx="6952234" cy="27432"/>
                      </a:xfrm>
                    </wpg:grpSpPr>
                    <wps:wsp>
                      <wps:cNvPr id="106837" name="Shape 106837"/>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38" name="Shape 106838"/>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39" name="Shape 106839"/>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4BBD219" id="Group 103432" o:spid="_x0000_s1026" style="position:absolute;margin-left:24pt;margin-top:815.85pt;width:547.4pt;height:2.15pt;z-index:251658243;mso-position-horizontal-relative:page;mso-position-vertical-relative:page" coordsize="6952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VZ6QIAAGsNAAAOAAAAZHJzL2Uyb0RvYy54bWzsV81u1DAQviPxDlbuNGm27E+0uz1Q6AUB&#10;ouUBXMf5kRzbst3N7tsznsTZdFu2UApIqDkkE3tmPPNlvrGzPN82gmy4sbWSq+j0JIkIl0zltSxX&#10;0bfrD2/mEbGOypwKJfkq2nEbna9fv1q2OuOpqpTIuSHgRNqs1auock5ncWxZxRtqT5TmEiYLZRrq&#10;4NWUcW5oC94bEadJMo1bZXJtFOPWwuhFNxmt0X9RcOY+F4XljohVBLE5vBu83/h7vF7SrDRUVzXr&#10;w6BPiKKhtYRFB1cX1FFya+p7rpqaGWVV4U6YamJVFDXjmANkc5ocZHNp1K3GXMqsLfUAE0B7gNOT&#10;3bJPm0ujr/QXA0i0ugQs8M3nsi1M458QJdkiZLsBMr51hMHgdPE2TSdnEWEwl87OJmkHKasA93tW&#10;rHp/1C4Oi8Z3Qmk1FIfd529/L/+rimqOsNoM8v9iSJ1D7SbT+WQWEUkbqFPUIf0YQoO6A1A2s4DZ&#10;z6LUAXMXoyFXmrFb6y65QrDp5qN1XVXmQaJVkNhWBtFAbR+tak2dt/MxepG04QORKkh+rlEbfq1Q&#10;yx18MAhxPyvkWKvPKBQEaIb58NToba83FMcPdYGf4yJ6RA+5O+iA4JNcL3sBEwd5DK2QHgNYhVHo&#10;NIWgDinb1A5akKgbqIF0liR7x+DNl173pVFyO8E9VEJ+5QWUDdLCD1hT3rwThmyobzR4oXMqdEX7&#10;Uc8MCKlXRRn9ePuiFmJweYqmD7nsPPTK3o5jjxssk86S9dF0jQ7aBSQd2h1EMBjhykq6wV5Ck8Yw&#10;R9l68UblO2wRCAhw0TeLv0VK2ELukXLuo/QhAIEfJ+W+CvuOP7Sv+WI2mfmSOKi80PvG9fNHqTkN&#10;kTwDOQdfj9JzrPlC0BeCHjmMHNk1Fw8QdPFLBJ0u0rN5kuIGcEDRnrv/nKB9HM9Az4NuBA057Jnh&#10;+bJ3+p3p/9078XgLJ3o8A/R/H/6XYfwO8vgfaf0dAAD//wMAUEsDBBQABgAIAAAAIQC4PkoM4gAA&#10;AA0BAAAPAAAAZHJzL2Rvd25yZXYueG1sTI9BT8JAEIXvJv6HzZh4k20BK6ndEkLUEzERTAi3pTu0&#10;Dd3Zpru05d87eNHjvHl5733ZcrSN6LHztSMF8SQCgVQ4U1Op4Hv3/rQA4YMmoxtHqOCKHpb5/V2m&#10;U+MG+sJ+G0rBIeRTraAKoU2l9EWFVvuJa5H4d3Kd1YHPrpSm0wOH20ZOoyiRVtfEDZVucV1hcd5e&#10;rIKPQQ+rWfzWb86n9fWwe/7cb2JU6vFhXL2CCDiGPzPc5vN0yHnT0V3IeNEomC8YJbCezOIXEDdH&#10;PJ8yzfFXSyKQeSb/U+Q/AAAA//8DAFBLAQItABQABgAIAAAAIQC2gziS/gAAAOEBAAATAAAAAAAA&#10;AAAAAAAAAAAAAABbQ29udGVudF9UeXBlc10ueG1sUEsBAi0AFAAGAAgAAAAhADj9If/WAAAAlAEA&#10;AAsAAAAAAAAAAAAAAAAALwEAAF9yZWxzLy5yZWxzUEsBAi0AFAAGAAgAAAAhAI8Y5VnpAgAAaw0A&#10;AA4AAAAAAAAAAAAAAAAALgIAAGRycy9lMm9Eb2MueG1sUEsBAi0AFAAGAAgAAAAhALg+SgziAAAA&#10;DQEAAA8AAAAAAAAAAAAAAAAAQwUAAGRycy9kb3ducmV2LnhtbFBLBQYAAAAABAAEAPMAAABSBgAA&#10;AAA=&#10;">
              <v:shape id="Shape 106837" o:spid="_x0000_s1027"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6uwwAAAN8AAAAPAAAAZHJzL2Rvd25yZXYueG1sRE9Na4NA&#10;EL0X+h+WCfTWrEYwwWQjoRDakl40JeepO1GJOyvuVu2/zxYKPT7e9y6fTSdGGlxrWUG8jEAQV1a3&#10;XCv4PB+fNyCcR9bYWSYFP+Qg3z8+7DDTduKCxtLXIoSwy1BB432fSemqhgy6pe2JA3e1g0Ef4FBL&#10;PeAUwk0nV1GUSoMth4YGe3ppqLqV30bBpfyKX9PLOxfxPGmZJuvbR3xS6mkxH7YgPM3+X/znftNh&#10;fpRukjX8/gkA5P4OAAD//wMAUEsBAi0AFAAGAAgAAAAhANvh9svuAAAAhQEAABMAAAAAAAAAAAAA&#10;AAAAAAAAAFtDb250ZW50X1R5cGVzXS54bWxQSwECLQAUAAYACAAAACEAWvQsW78AAAAVAQAACwAA&#10;AAAAAAAAAAAAAAAfAQAAX3JlbHMvLnJlbHNQSwECLQAUAAYACAAAACEAbWsursMAAADfAAAADwAA&#10;AAAAAAAAAAAAAAAHAgAAZHJzL2Rvd25yZXYueG1sUEsFBgAAAAADAAMAtwAAAPcCAAAAAA==&#10;" path="m,l27432,r,27432l,27432,,e" fillcolor="black" stroked="f" strokeweight="0">
                <v:stroke miterlimit="83231f" joinstyle="miter"/>
                <v:path arrowok="t" textboxrect="0,0,27432,27432"/>
              </v:shape>
              <v:shape id="Shape 106838" o:spid="_x0000_s1028" style="position:absolute;left:274;width:68974;height:274;visibility:visible;mso-wrap-style:square;v-text-anchor:top" coordsize="689737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O1xAAAAN8AAAAPAAAAZHJzL2Rvd25yZXYueG1sRE9NT8JA&#10;EL2b+B82Y8LFyG4xwVpZiCEhCJ4E9TzpDm1jd7Z2Fyj/njmYeHx537PF4Ft1oj42gS1kYwOKuAyu&#10;4crC5371kIOKCdlhG5gsXCjCYn57M8PChTN/0GmXKiUhHAu0UKfUFVrHsiaPcRw6YuEOofeYBPaV&#10;dj2eJdy3emLMVHtsWBpq7GhZU/mzO3oL6+X+Pv5uyu8mf95OzIG/3p+yzNrR3fD6AirRkP7Ff+43&#10;J/PNNH+UwfJHAOj5FQAA//8DAFBLAQItABQABgAIAAAAIQDb4fbL7gAAAIUBAAATAAAAAAAAAAAA&#10;AAAAAAAAAABbQ29udGVudF9UeXBlc10ueG1sUEsBAi0AFAAGAAgAAAAhAFr0LFu/AAAAFQEAAAsA&#10;AAAAAAAAAAAAAAAAHwEAAF9yZWxzLy5yZWxzUEsBAi0AFAAGAAgAAAAhALYz87XEAAAA3wAAAA8A&#10;AAAAAAAAAAAAAAAABwIAAGRycy9kb3ducmV2LnhtbFBLBQYAAAAAAwADALcAAAD4AgAAAAA=&#10;" path="m,l6897370,r,27432l,27432,,e" fillcolor="black" stroked="f" strokeweight="0">
                <v:stroke miterlimit="83231f" joinstyle="miter"/>
                <v:path arrowok="t" textboxrect="0,0,6897370,27432"/>
              </v:shape>
              <v:shape id="Shape 106839" o:spid="_x0000_s1029" style="position:absolute;left:6924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B9HwwAAAN8AAAAPAAAAZHJzL2Rvd25yZXYueG1sRE9Na8JA&#10;EL0X/A/LCL3VTSpEja4iQmmlXoziecyOSTA7G7JbE/99VxA8Pt73YtWbWtyodZVlBfEoAkGcW11x&#10;oeB4+PqYgnAeWWNtmRTcycFqOXhbYKptx3u6Zb4QIYRdigpK75tUSpeXZNCNbEMcuIttDfoA20Lq&#10;FrsQbmr5GUWJNFhxaCixoU1J+TX7MwpO2Tn+Tk5b3sd9p2Uynlx38a9S78N+PQfhqfcv8dP9o8P8&#10;KJmOZ/D4EwDI5T8AAAD//wMAUEsBAi0AFAAGAAgAAAAhANvh9svuAAAAhQEAABMAAAAAAAAAAAAA&#10;AAAAAAAAAFtDb250ZW50X1R5cGVzXS54bWxQSwECLQAUAAYACAAAACEAWvQsW78AAAAVAQAACwAA&#10;AAAAAAAAAAAAAAAfAQAAX3JlbHMvLnJlbHNQSwECLQAUAAYACAAAACEAc7gfR8MAAADfAAAADwAA&#10;AAAAAAAAAAAAAAAHAgAAZHJzL2Rvd25yZXYueG1sUEsFBgAAAAADAAMAtwAAAPcCAAAAAA==&#10;" path="m,l27432,r,27432l,27432,,e" fillcolor="black" stroked="f" strokeweight="0">
                <v:stroke miterlimit="83231f" joinstyle="miter"/>
                <v:path arrowok="t" textboxrect="0,0,27432,27432"/>
              </v:shape>
              <w10:wrap type="square" anchorx="page" anchory="page"/>
            </v:group>
          </w:pict>
        </mc:Fallback>
      </mc:AlternateContent>
    </w:r>
    <w:r>
      <w:rPr>
        <w:rFonts w:ascii="Book Antiqua" w:eastAsia="Book Antiqua" w:hAnsi="Book Antiqua" w:cs="Book Antiqua"/>
      </w:rPr>
      <w:t xml:space="preserve"> </w:t>
    </w:r>
    <w:r>
      <w:rPr>
        <w:rFonts w:ascii="Book Antiqua" w:eastAsia="Book Antiqua" w:hAnsi="Book Antiqua" w:cs="Book Antiqua"/>
      </w:rPr>
      <w:tab/>
    </w:r>
    <w:r>
      <w:fldChar w:fldCharType="begin"/>
    </w:r>
    <w:r>
      <w:instrText xml:space="preserve"> PAGE   \* MERGEFORMAT </w:instrText>
    </w:r>
    <w:r>
      <w:fldChar w:fldCharType="separate"/>
    </w:r>
    <w:r>
      <w:rPr>
        <w:rFonts w:ascii="Book Antiqua" w:eastAsia="Book Antiqua" w:hAnsi="Book Antiqua" w:cs="Book Antiqua"/>
      </w:rPr>
      <w:t>21</w:t>
    </w:r>
    <w:r>
      <w:rPr>
        <w:rFonts w:ascii="Book Antiqua" w:eastAsia="Book Antiqua" w:hAnsi="Book Antiqua" w:cs="Book Antiqua"/>
      </w:rPr>
      <w:fldChar w:fldCharType="end"/>
    </w:r>
    <w:r>
      <w:rPr>
        <w:rFonts w:ascii="Book Antiqua" w:eastAsia="Book Antiqua" w:hAnsi="Book Antiqua" w:cs="Book Antiqu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2EF1F" w14:textId="77777777" w:rsidR="00275B02" w:rsidRDefault="00275B02">
      <w:pPr>
        <w:spacing w:after="0" w:line="240" w:lineRule="auto"/>
      </w:pPr>
      <w:r>
        <w:separator/>
      </w:r>
    </w:p>
  </w:footnote>
  <w:footnote w:type="continuationSeparator" w:id="0">
    <w:p w14:paraId="11C70E0E" w14:textId="77777777" w:rsidR="00275B02" w:rsidRDefault="00275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6BC84" w14:textId="77777777" w:rsidR="00F37E0D" w:rsidRDefault="007B6A6A">
    <w:pPr>
      <w:spacing w:after="0"/>
      <w:ind w:left="358"/>
    </w:pPr>
    <w:r>
      <w:rPr>
        <w:rFonts w:ascii="Calibri" w:eastAsia="Calibri" w:hAnsi="Calibri" w:cs="Calibri"/>
        <w:noProof/>
        <w:lang w:eastAsia="en-GB"/>
      </w:rPr>
      <mc:AlternateContent>
        <mc:Choice Requires="wpg">
          <w:drawing>
            <wp:anchor distT="0" distB="0" distL="114300" distR="114300" simplePos="0" relativeHeight="251658240" behindDoc="0" locked="0" layoutInCell="1" allowOverlap="1" wp14:anchorId="6207153D" wp14:editId="44C69D0D">
              <wp:simplePos x="0" y="0"/>
              <wp:positionH relativeFrom="page">
                <wp:posOffset>304800</wp:posOffset>
              </wp:positionH>
              <wp:positionV relativeFrom="page">
                <wp:posOffset>304800</wp:posOffset>
              </wp:positionV>
              <wp:extent cx="6952234" cy="27432"/>
              <wp:effectExtent l="0" t="0" r="0" b="0"/>
              <wp:wrapSquare wrapText="bothSides"/>
              <wp:docPr id="103467" name="Group 103467"/>
              <wp:cNvGraphicFramePr/>
              <a:graphic xmlns:a="http://schemas.openxmlformats.org/drawingml/2006/main">
                <a:graphicData uri="http://schemas.microsoft.com/office/word/2010/wordprocessingGroup">
                  <wpg:wgp>
                    <wpg:cNvGrpSpPr/>
                    <wpg:grpSpPr>
                      <a:xfrm>
                        <a:off x="0" y="0"/>
                        <a:ext cx="6952234" cy="27432"/>
                        <a:chOff x="0" y="0"/>
                        <a:chExt cx="6952234" cy="27432"/>
                      </a:xfrm>
                    </wpg:grpSpPr>
                    <wps:wsp>
                      <wps:cNvPr id="106753" name="Shape 106753"/>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754" name="Shape 106754"/>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755" name="Shape 106755"/>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65CE9C5" id="Group 103467" o:spid="_x0000_s1026" style="position:absolute;margin-left:24pt;margin-top:24pt;width:547.4pt;height:2.15pt;z-index:251658240;mso-position-horizontal-relative:page;mso-position-vertical-relative:page" coordsize="6952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v776QIAAGsNAAAOAAAAZHJzL2Uyb0RvYy54bWzsV81u2zAMvg/YOwi+r3ad3xpJeli3Xoat&#10;WLsHUGU5NiBLgqTGyduPoi3HTbt067oNGOqDTUskRX7mR8mL820tyIYbWym5jE5PkohwyVReyfUy&#10;+nbz8d08ItZRmVOhJF9GO26j89XbN4tGZzxVpRI5NwScSJs1ehmVzuksji0reU3tidJcwmShTE0d&#10;vJp1nBvagPdaxGmSTONGmVwbxbi1MHrRTkYr9F8UnLkvRWG5I2IZQWwO7wbvt/4erxY0Wxuqy4p1&#10;YdBnRFHTSsKivasL6ii5M9UDV3XFjLKqcCdM1bEqiopxzAGyOU0Osrk06k5jLuusWeseJoD2AKdn&#10;u2WfN5dGX+srA0g0eg1Y4JvPZVuY2j8hSrJFyHY9ZHzrCIPB6dkkTUfjiDCYS2fjUdpCykrA/YEV&#10;Kz8ctYvDovG9UBoNxWH3+dvfy/+6pJojrDaD/K8MqXKo3WQ6m4wiImkNdYo6pBtDaFC3B8pmFjD7&#10;WZRaYO5j1OdKM3Zn3SVXCDbdfLKurco8SLQMEtvKIBqo7aNVranzdj5GL5ImfCBSBsnP1WrDbxRq&#10;uYMPBiHuZ4UcanUZhYIAzTAfnhq97fX64vihLvBzWERP6CF3ex0QfJKrRSdg4iAPoRXSYwCrMAqd&#10;phDUIWXrykELElUNNZDOkmTvGLz50mu/NEpuJ7iHSsivvICyQVr4AWvWt++FIRvqGw1e6JwKXdJu&#10;1DMDQupUUUY/3r6ohOhdnqLpYy5bD52yt+PY43rLpLVkXTRto4N2AUmHdgcR9Ea4spKut5fQpDHM&#10;QbZevFX5DlsEAgJc9M3ib5ESussDUo59lD4EIPDTpNxXYdfx+/Y1P5uNZr4kDiov9L5h/fxRak5D&#10;JC9Azt7Xk/Qcar4S9JWgRw4jR3bNySMEnfwSQadn6XiepLgBHFC04+4/J2gXxwvQ86AbQUMOe2Z4&#10;vu6dfmf6f/dOPN7CiR7PAN3fh/9lGL6DPPxHWn0HAAD//wMAUEsDBBQABgAIAAAAIQAYPPxN3gAA&#10;AAkBAAAPAAAAZHJzL2Rvd25yZXYueG1sTI/BasJAEIbvhb7DMkJvdZOoRWI2ItL2JIVqofQ2Zsck&#10;mJ0N2TWJb98VCvU0DP/wz/dl69E0oqfO1ZYVxNMIBHFhdc2lgq/D2/MShPPIGhvLpOBKDtb540OG&#10;qbYDf1K/96UIJexSVFB536ZSuqIig25qW+KQnWxn0Ie1K6XucAjlppFJFL1IgzWHDxW2tK2oOO8v&#10;RsH7gMNmFr/2u/Npe/05LD6+dzEp9TQZNysQnkb/fww3/IAOeWA62gtrJxoF82VQ8X/zlsfzJLgc&#10;FSySGcg8k/cG+S8AAAD//wMAUEsBAi0AFAAGAAgAAAAhALaDOJL+AAAA4QEAABMAAAAAAAAAAAAA&#10;AAAAAAAAAFtDb250ZW50X1R5cGVzXS54bWxQSwECLQAUAAYACAAAACEAOP0h/9YAAACUAQAACwAA&#10;AAAAAAAAAAAAAAAvAQAAX3JlbHMvLnJlbHNQSwECLQAUAAYACAAAACEAgOb+++kCAABrDQAADgAA&#10;AAAAAAAAAAAAAAAuAgAAZHJzL2Uyb0RvYy54bWxQSwECLQAUAAYACAAAACEAGDz8Td4AAAAJAQAA&#10;DwAAAAAAAAAAAAAAAABDBQAAZHJzL2Rvd25yZXYueG1sUEsFBgAAAAAEAAQA8wAAAE4GAAAAAA==&#10;">
              <v:shape id="Shape 106753" o:spid="_x0000_s1027"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1lbxAAAAN8AAAAPAAAAZHJzL2Rvd25yZXYueG1sRE9Na8JA&#10;EL0L/Q/LFHrTTSpNJGYjpVDaohfT4nnMjkkwOxuyW5P++64geHy873wzmU5caHCtZQXxIgJBXFnd&#10;cq3g5/t9vgLhPLLGzjIp+CMHm+JhlmOm7ch7upS+FiGEXYYKGu/7TEpXNWTQLWxPHLiTHQz6AIda&#10;6gHHEG46+RxFiTTYcmhosKe3hqpz+WsUHMpj/JEcvngfT6OWyTI97+KtUk+P0+sahKfJ38U396cO&#10;86MkfVnC9U8AIIt/AAAA//8DAFBLAQItABQABgAIAAAAIQDb4fbL7gAAAIUBAAATAAAAAAAAAAAA&#10;AAAAAAAAAABbQ29udGVudF9UeXBlc10ueG1sUEsBAi0AFAAGAAgAAAAhAFr0LFu/AAAAFQEAAAsA&#10;AAAAAAAAAAAAAAAAHwEAAF9yZWxzLy5yZWxzUEsBAi0AFAAGAAgAAAAhADk7WVvEAAAA3wAAAA8A&#10;AAAAAAAAAAAAAAAABwIAAGRycy9kb3ducmV2LnhtbFBLBQYAAAAAAwADALcAAAD4AgAAAAA=&#10;" path="m,l27432,r,27432l,27432,,e" fillcolor="black" stroked="f" strokeweight="0">
                <v:stroke miterlimit="83231f" joinstyle="miter"/>
                <v:path arrowok="t" textboxrect="0,0,27432,27432"/>
              </v:shape>
              <v:shape id="Shape 106754" o:spid="_x0000_s1028" style="position:absolute;left:274;width:68974;height:274;visibility:visible;mso-wrap-style:square;v-text-anchor:top" coordsize="689737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YhGxAAAAN8AAAAPAAAAZHJzL2Rvd25yZXYueG1sRE9ba8Iw&#10;FH4f7D+EI/gyZlLxtmqUIYjOPc3Lng/NsS1rTromav33ZiDs8eO7zxatrcSFGl861pD0FAjizJmS&#10;cw2H/ep1AsIHZIOVY9JwIw+L+fPTDFPjrvxFl13IRQxhn6KGIoQ6ldJnBVn0PVcTR+7kGoshwiaX&#10;psFrDLeV7Cs1khZLjg0F1rQsKPvZna2G9XL/4n8/su9y8rbtqxMfP8dJonW3075PQQRqw7/44d6Y&#10;OF+NxsMB/P2JAOT8DgAA//8DAFBLAQItABQABgAIAAAAIQDb4fbL7gAAAIUBAAATAAAAAAAAAAAA&#10;AAAAAAAAAABbQ29udGVudF9UeXBlc10ueG1sUEsBAi0AFAAGAAgAAAAhAFr0LFu/AAAAFQEAAAsA&#10;AAAAAAAAAAAAAAAAHwEAAF9yZWxzLy5yZWxzUEsBAi0AFAAGAAgAAAAhABwViEbEAAAA3wAAAA8A&#10;AAAAAAAAAAAAAAAABwIAAGRycy9kb3ducmV2LnhtbFBLBQYAAAAAAwADALcAAAD4AgAAAAA=&#10;" path="m,l6897370,r,27432l,27432,,e" fillcolor="black" stroked="f" strokeweight="0">
                <v:stroke miterlimit="83231f" joinstyle="miter"/>
                <v:path arrowok="t" textboxrect="0,0,6897370,27432"/>
              </v:shape>
              <v:shape id="Shape 106755" o:spid="_x0000_s1029" style="position:absolute;left:6924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mS0xAAAAN8AAAAPAAAAZHJzL2Rvd25yZXYueG1sRE9Na8JA&#10;EL0X/A/LCL3VTVpMSpqNiFCstBejeJ5mp0kwOxuyq0n/vVsoeHy873w1mU5caXCtZQXxIgJBXFnd&#10;cq3geHh/egXhPLLGzjIp+CUHq2L2kGOm7ch7upa+FiGEXYYKGu/7TEpXNWTQLWxPHLgfOxj0AQ61&#10;1AOOIdx08jmKEmmw5dDQYE+bhqpzeTEKTuV3vE1OO97H06hl8pKev+JPpR7n0/oNhKfJ38X/7g8d&#10;5kdJulzC358AQBY3AAAA//8DAFBLAQItABQABgAIAAAAIQDb4fbL7gAAAIUBAAATAAAAAAAAAAAA&#10;AAAAAAAAAABbQ29udGVudF9UeXBlc10ueG1sUEsBAi0AFAAGAAgAAAAhAFr0LFu/AAAAFQEAAAsA&#10;AAAAAAAAAAAAAAAAHwEAAF9yZWxzLy5yZWxzUEsBAi0AFAAGAAgAAAAhANmeZLTEAAAA3wAAAA8A&#10;AAAAAAAAAAAAAAAABwIAAGRycy9kb3ducmV2LnhtbFBLBQYAAAAAAwADALcAAAD4AgAAAAA=&#10;" path="m,l27432,r,27432l,27432,,e" fillcolor="black" stroked="f" strokeweight="0">
                <v:stroke miterlimit="83231f" joinstyle="miter"/>
                <v:path arrowok="t" textboxrect="0,0,27432,27432"/>
              </v:shape>
              <w10:wrap type="square" anchorx="page" anchory="page"/>
            </v:group>
          </w:pict>
        </mc:Fallback>
      </mc:AlternateContent>
    </w:r>
    <w:r>
      <w:rPr>
        <w:rFonts w:ascii="Segoe UI Symbol" w:eastAsia="Segoe UI Symbol" w:hAnsi="Segoe UI Symbol" w:cs="Segoe UI Symbol"/>
      </w:rPr>
      <w:t>•</w:t>
    </w:r>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F887" w14:textId="77777777" w:rsidR="00F37E0D" w:rsidRDefault="007B6A6A">
    <w:pPr>
      <w:spacing w:after="0"/>
      <w:ind w:left="358"/>
    </w:pPr>
    <w:r>
      <w:rPr>
        <w:rFonts w:ascii="Calibri" w:eastAsia="Calibri" w:hAnsi="Calibri" w:cs="Calibri"/>
        <w:noProof/>
        <w:lang w:eastAsia="en-GB"/>
      </w:rPr>
      <mc:AlternateContent>
        <mc:Choice Requires="wpg">
          <w:drawing>
            <wp:anchor distT="0" distB="0" distL="114300" distR="114300" simplePos="0" relativeHeight="251658241" behindDoc="0" locked="0" layoutInCell="1" allowOverlap="1" wp14:anchorId="11863155" wp14:editId="641F3E1A">
              <wp:simplePos x="0" y="0"/>
              <wp:positionH relativeFrom="page">
                <wp:posOffset>304800</wp:posOffset>
              </wp:positionH>
              <wp:positionV relativeFrom="page">
                <wp:posOffset>304800</wp:posOffset>
              </wp:positionV>
              <wp:extent cx="6952234" cy="27432"/>
              <wp:effectExtent l="0" t="0" r="0" b="0"/>
              <wp:wrapSquare wrapText="bothSides"/>
              <wp:docPr id="103419" name="Group 103419"/>
              <wp:cNvGraphicFramePr/>
              <a:graphic xmlns:a="http://schemas.openxmlformats.org/drawingml/2006/main">
                <a:graphicData uri="http://schemas.microsoft.com/office/word/2010/wordprocessingGroup">
                  <wpg:wgp>
                    <wpg:cNvGrpSpPr/>
                    <wpg:grpSpPr>
                      <a:xfrm>
                        <a:off x="0" y="0"/>
                        <a:ext cx="6952234" cy="27432"/>
                        <a:chOff x="0" y="0"/>
                        <a:chExt cx="6952234" cy="27432"/>
                      </a:xfrm>
                    </wpg:grpSpPr>
                    <wps:wsp>
                      <wps:cNvPr id="106741" name="Shape 106741"/>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742" name="Shape 106742"/>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743" name="Shape 106743"/>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7BFFA5E" id="Group 103419" o:spid="_x0000_s1026" style="position:absolute;margin-left:24pt;margin-top:24pt;width:547.4pt;height:2.15pt;z-index:251658241;mso-position-horizontal-relative:page;mso-position-vertical-relative:page" coordsize="6952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HY7QIAAGsNAAAOAAAAZHJzL2Uyb0RvYy54bWzsV81u2zAMvg/YOwi+r3acLGmNJD2sWy/D&#10;NqzdA6iy/APIkiCpcfL2o2jLcdMuLbpuA4b6YNMSSZGf+VHy8nzbCLLhxtZKrqLJSRIRLpnKa1mu&#10;oh/Xn96dRsQ6KnMqlOSraMdtdL5++2bZ6oynqlIi54aAE2mzVq+iyjmdxbFlFW+oPVGaS5gslGmo&#10;g1dTxrmhLXhvRJwmyTxulcm1UYxbC6MX3WS0Rv9FwZn7WhSWOyJWEcTm8G7wfuPv8XpJs9JQXdWs&#10;D4M+I4qG1hIWHVxdUEfJranvuWpqZpRVhTthqolVUdSMYw6QzSQ5yObSqFuNuZRZW+oBJoD2AKdn&#10;u2VfNpdGX+lvBpBodQlY4JvPZVuYxj8hSrJFyHYDZHzrCIPB+dn7NJ3OIsJgLl3MpmkHKasA93tW&#10;rPp41C4Oi8Z3Qmk1FIfd529/L/+rimqOsNoM8v9mSJ1D7SbzxWwSEUkbqFPUIf0YQoO6A1A2s4DZ&#10;U1HqgLmL0ZArzditdZdcIdh089m6rirzINEqSGwrg2igto9WtabO2/kYvUja8IFIFSQ/16gNv1ao&#10;5Q4+GIS4nxVyrNVnFAoCNMN8eGr0ttcbiuOXusDPcRE9oofcHXRA8Emul72AiYM8hlZIjwGswih0&#10;mkJQh5RtagctSNQN1EC6SJK9Y/DmS6/70ii5neAeKiG/8wLKBmnhB6wpbz4IQzbUNxq80DkVuqL9&#10;qGcGhNSroox+vH1RCzG4nKDpQy47D72yt+PY4wbLpLNkfTRdo4N2AUmHdgcRDEa4spJusJfQpDHM&#10;UbZevFH5DlsEAgJc9M3ib5EyfYCU2GZ8CEDgx0m5r8K+4w/t6/RsMV34kjiovND7xvXzR6k5D5G8&#10;ADkHX4/Sc6z5StBXgh45jBzZNacPEHTqwXwyQedn6ew0AaKHioUm1Z8Ueu7+c4L2cbwAPQ+6ETTk&#10;sGeG5+ve6Xem/3fvxOMtnOjxDND/ffhfhvE7yON/pPVPAAAA//8DAFBLAwQUAAYACAAAACEAGDz8&#10;Td4AAAAJAQAADwAAAGRycy9kb3ducmV2LnhtbEyPwWrCQBCG74W+wzJCb3WTqEViNiLS9iSFaqH0&#10;NmbHJJidDdk1iW/fFQr1NAz/8M/3ZevRNKKnztWWFcTTCARxYXXNpYKvw9vzEoTzyBoby6TgSg7W&#10;+eNDhqm2A39Sv/elCCXsUlRQed+mUrqiIoNualvikJ1sZ9CHtSul7nAI5aaRSRS9SIM1hw8VtrSt&#10;qDjvL0bB+4DDZha/9rvzaXv9OSw+vncxKfU0GTcrEJ5G/38MN/yADnlgOtoLaycaBfNlUPF/85bH&#10;8yS4HBUskhnIPJP3BvkvAAAA//8DAFBLAQItABQABgAIAAAAIQC2gziS/gAAAOEBAAATAAAAAAAA&#10;AAAAAAAAAAAAAABbQ29udGVudF9UeXBlc10ueG1sUEsBAi0AFAAGAAgAAAAhADj9If/WAAAAlAEA&#10;AAsAAAAAAAAAAAAAAAAALwEAAF9yZWxzLy5yZWxzUEsBAi0AFAAGAAgAAAAhAODI8djtAgAAaw0A&#10;AA4AAAAAAAAAAAAAAAAALgIAAGRycy9lMm9Eb2MueG1sUEsBAi0AFAAGAAgAAAAhABg8/E3eAAAA&#10;CQEAAA8AAAAAAAAAAAAAAAAARwUAAGRycy9kb3ducmV2LnhtbFBLBQYAAAAABAAEAPMAAABSBgAA&#10;AAA=&#10;">
              <v:shape id="Shape 106741" o:spid="_x0000_s1027"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PRqwwAAAN8AAAAPAAAAZHJzL2Rvd25yZXYueG1sRE9da8Iw&#10;FH0X/A/hDvamaeZoRzWKDIYb88U6fL42d22xuSlNZrt/vwwEHw/ne7UZbSuu1PvGsQY1T0AQl840&#10;XGn4Or7NXkD4gGywdUwafsnDZj2drDA3buADXYtQiRjCPkcNdQhdLqUva7Lo564jjty36y2GCPtK&#10;mh6HGG5b+ZQkqbTYcGyosaPXmspL8WM1nIqz2qWnDz6ocTAyXWSXvfrU+vFh3C5BBBrDXXxzv5s4&#10;P0mzZwX/fyIAuf4DAAD//wMAUEsBAi0AFAAGAAgAAAAhANvh9svuAAAAhQEAABMAAAAAAAAAAAAA&#10;AAAAAAAAAFtDb250ZW50X1R5cGVzXS54bWxQSwECLQAUAAYACAAAACEAWvQsW78AAAAVAQAACwAA&#10;AAAAAAAAAAAAAAAfAQAAX3JlbHMvLnJlbHNQSwECLQAUAAYACAAAACEAI3z0asMAAADfAAAADwAA&#10;AAAAAAAAAAAAAAAHAgAAZHJzL2Rvd25yZXYueG1sUEsFBgAAAAADAAMAtwAAAPcCAAAAAA==&#10;" path="m,l27432,r,27432l,27432,,e" fillcolor="black" stroked="f" strokeweight="0">
                <v:stroke miterlimit="83231f" joinstyle="miter"/>
                <v:path arrowok="t" textboxrect="0,0,27432,27432"/>
              </v:shape>
              <v:shape id="Shape 106742" o:spid="_x0000_s1028" style="position:absolute;left:274;width:68974;height:274;visibility:visible;mso-wrap-style:square;v-text-anchor:top" coordsize="689737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SN0xAAAAN8AAAAPAAAAZHJzL2Rvd25yZXYueG1sRE9ba8Iw&#10;FH4X9h/CGexFNGkZXqpRhjA255PX50NzbIvNSddkWv/9Mhj4+PHd58vO1uJKra8ca0iGCgRx7kzF&#10;hYbD/n0wAeEDssHaMWm4k4fl4qk3x8y4G2/puguFiCHsM9RQhtBkUvq8JIt+6BriyJ1dazFE2BbS&#10;tHiL4baWqVIjabHi2FBiQ6uS8svux2r4WO37/nudn6rJ9CtVZz5uxkmi9ctz9zYDEagLD/G/+9PE&#10;+Wo0fk3h708EIBe/AAAA//8DAFBLAQItABQABgAIAAAAIQDb4fbL7gAAAIUBAAATAAAAAAAAAAAA&#10;AAAAAAAAAABbQ29udGVudF9UeXBlc10ueG1sUEsBAi0AFAAGAAgAAAAhAFr0LFu/AAAAFQEAAAsA&#10;AAAAAAAAAAAAAAAAHwEAAF9yZWxzLy5yZWxzUEsBAi0AFAAGAAgAAAAhAHlpI3TEAAAA3wAAAA8A&#10;AAAAAAAAAAAAAAAABwIAAGRycy9kb3ducmV2LnhtbFBLBQYAAAAAAwADALcAAAD4AgAAAAA=&#10;" path="m,l6897370,r,27432l,27432,,e" fillcolor="black" stroked="f" strokeweight="0">
                <v:stroke miterlimit="83231f" joinstyle="miter"/>
                <v:path arrowok="t" textboxrect="0,0,6897370,27432"/>
              </v:shape>
              <v:shape id="Shape 106743" o:spid="_x0000_s1029" style="position:absolute;left:6924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s+GxAAAAN8AAAAPAAAAZHJzL2Rvd25yZXYueG1sRE9Na8JA&#10;EL0L/Q/LFHrTTWpJJGYjpVDaohfT4nnMjkkwOxuyW5P++64geHy873wzmU5caHCtZQXxIgJBXFnd&#10;cq3g5/t9vgLhPLLGzjIp+CMHm+JhlmOm7ch7upS+FiGEXYYKGu/7TEpXNWTQLWxPHLiTHQz6AIda&#10;6gHHEG46+RxFiTTYcmhosKe3hqpz+WsUHMpj/JEcvngfT6OWyTI97+KtUk+P0+sahKfJ38U396cO&#10;86MkfVnC9U8AIIt/AAAA//8DAFBLAQItABQABgAIAAAAIQDb4fbL7gAAAIUBAAATAAAAAAAAAAAA&#10;AAAAAAAAAABbQ29udGVudF9UeXBlc10ueG1sUEsBAi0AFAAGAAgAAAAhAFr0LFu/AAAAFQEAAAsA&#10;AAAAAAAAAAAAAAAAHwEAAF9yZWxzLy5yZWxzUEsBAi0AFAAGAAgAAAAhALziz4bEAAAA3wAAAA8A&#10;AAAAAAAAAAAAAAAABwIAAGRycy9kb3ducmV2LnhtbFBLBQYAAAAAAwADALcAAAD4AgAAAAA=&#10;" path="m,l27432,r,27432l,27432,,e" fillcolor="black" stroked="f" strokeweight="0">
                <v:stroke miterlimit="83231f" joinstyle="miter"/>
                <v:path arrowok="t" textboxrect="0,0,27432,27432"/>
              </v:shape>
              <w10:wrap type="square" anchorx="page" anchory="page"/>
            </v:group>
          </w:pict>
        </mc:Fallback>
      </mc:AlternateContent>
    </w:r>
    <w:r>
      <w:rPr>
        <w:rFonts w:ascii="Segoe UI Symbol" w:eastAsia="Segoe UI Symbol" w:hAnsi="Segoe UI Symbol" w:cs="Segoe UI Symbol"/>
      </w:rPr>
      <w:t>•</w:t>
    </w:r>
    <w:r>
      <w:rPr>
        <w:rFonts w:ascii="Arial" w:eastAsia="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1C1"/>
    <w:multiLevelType w:val="hybridMultilevel"/>
    <w:tmpl w:val="CBAAB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436D3"/>
    <w:multiLevelType w:val="multilevel"/>
    <w:tmpl w:val="EAEA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80C60"/>
    <w:multiLevelType w:val="multilevel"/>
    <w:tmpl w:val="C450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D1A19"/>
    <w:multiLevelType w:val="multilevel"/>
    <w:tmpl w:val="DA544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F2D51"/>
    <w:multiLevelType w:val="hybridMultilevel"/>
    <w:tmpl w:val="81B8D760"/>
    <w:lvl w:ilvl="0" w:tplc="21CAC6B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5C0B80">
      <w:start w:val="1"/>
      <w:numFmt w:val="bullet"/>
      <w:lvlText w:val="o"/>
      <w:lvlJc w:val="left"/>
      <w:pPr>
        <w:ind w:left="14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4FA07C6">
      <w:start w:val="1"/>
      <w:numFmt w:val="bullet"/>
      <w:lvlText w:val="▪"/>
      <w:lvlJc w:val="left"/>
      <w:pPr>
        <w:ind w:left="2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7C1C8C">
      <w:start w:val="1"/>
      <w:numFmt w:val="bullet"/>
      <w:lvlText w:val="•"/>
      <w:lvlJc w:val="left"/>
      <w:pPr>
        <w:ind w:left="2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103BC2">
      <w:start w:val="1"/>
      <w:numFmt w:val="bullet"/>
      <w:lvlText w:val="o"/>
      <w:lvlJc w:val="left"/>
      <w:pPr>
        <w:ind w:left="36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667A2C">
      <w:start w:val="1"/>
      <w:numFmt w:val="bullet"/>
      <w:lvlText w:val="▪"/>
      <w:lvlJc w:val="left"/>
      <w:pPr>
        <w:ind w:left="4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C08EDC">
      <w:start w:val="1"/>
      <w:numFmt w:val="bullet"/>
      <w:lvlText w:val="•"/>
      <w:lvlJc w:val="left"/>
      <w:pPr>
        <w:ind w:left="5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4A2704">
      <w:start w:val="1"/>
      <w:numFmt w:val="bullet"/>
      <w:lvlText w:val="o"/>
      <w:lvlJc w:val="left"/>
      <w:pPr>
        <w:ind w:left="5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0014BC">
      <w:start w:val="1"/>
      <w:numFmt w:val="bullet"/>
      <w:lvlText w:val="▪"/>
      <w:lvlJc w:val="left"/>
      <w:pPr>
        <w:ind w:left="6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D86359E"/>
    <w:multiLevelType w:val="multilevel"/>
    <w:tmpl w:val="41109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D650A3"/>
    <w:multiLevelType w:val="hybridMultilevel"/>
    <w:tmpl w:val="689EFD4C"/>
    <w:lvl w:ilvl="0" w:tplc="D7463B0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125380">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404320">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AC4ECA">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3C2B7C">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189D26">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24D6C6">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26DB58">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626218">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6EE07C4"/>
    <w:multiLevelType w:val="hybridMultilevel"/>
    <w:tmpl w:val="368AA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810F48"/>
    <w:multiLevelType w:val="hybridMultilevel"/>
    <w:tmpl w:val="C11E0C62"/>
    <w:lvl w:ilvl="0" w:tplc="8E24A692">
      <w:start w:val="1"/>
      <w:numFmt w:val="bullet"/>
      <w:lvlText w:val="-"/>
      <w:lvlJc w:val="left"/>
      <w:pPr>
        <w:ind w:left="47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D50EFFF0">
      <w:start w:val="1"/>
      <w:numFmt w:val="bullet"/>
      <w:lvlText w:val="o"/>
      <w:lvlJc w:val="left"/>
      <w:pPr>
        <w:ind w:left="10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34DA099C">
      <w:start w:val="1"/>
      <w:numFmt w:val="bullet"/>
      <w:lvlText w:val="▪"/>
      <w:lvlJc w:val="left"/>
      <w:pPr>
        <w:ind w:left="18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EA58C2BE">
      <w:start w:val="1"/>
      <w:numFmt w:val="bullet"/>
      <w:lvlText w:val="•"/>
      <w:lvlJc w:val="left"/>
      <w:pPr>
        <w:ind w:left="25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86784828">
      <w:start w:val="1"/>
      <w:numFmt w:val="bullet"/>
      <w:lvlText w:val="o"/>
      <w:lvlJc w:val="left"/>
      <w:pPr>
        <w:ind w:left="32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75408044">
      <w:start w:val="1"/>
      <w:numFmt w:val="bullet"/>
      <w:lvlText w:val="▪"/>
      <w:lvlJc w:val="left"/>
      <w:pPr>
        <w:ind w:left="39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2A38F650">
      <w:start w:val="1"/>
      <w:numFmt w:val="bullet"/>
      <w:lvlText w:val="•"/>
      <w:lvlJc w:val="left"/>
      <w:pPr>
        <w:ind w:left="46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EAB6DA7E">
      <w:start w:val="1"/>
      <w:numFmt w:val="bullet"/>
      <w:lvlText w:val="o"/>
      <w:lvlJc w:val="left"/>
      <w:pPr>
        <w:ind w:left="54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CAAEF6DC">
      <w:start w:val="1"/>
      <w:numFmt w:val="bullet"/>
      <w:lvlText w:val="▪"/>
      <w:lvlJc w:val="left"/>
      <w:pPr>
        <w:ind w:left="61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82103BA"/>
    <w:multiLevelType w:val="hybridMultilevel"/>
    <w:tmpl w:val="2D2C4730"/>
    <w:lvl w:ilvl="0" w:tplc="514654D4">
      <w:start w:val="1"/>
      <w:numFmt w:val="decimal"/>
      <w:lvlText w:val="%1."/>
      <w:lvlJc w:val="left"/>
      <w:pPr>
        <w:ind w:left="705"/>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9B9055A8">
      <w:start w:val="1"/>
      <w:numFmt w:val="lowerLetter"/>
      <w:lvlText w:val="%2"/>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76AAC3A6">
      <w:start w:val="1"/>
      <w:numFmt w:val="lowerRoman"/>
      <w:lvlText w:val="%3"/>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46C8FC9C">
      <w:start w:val="1"/>
      <w:numFmt w:val="decimal"/>
      <w:lvlText w:val="%4"/>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880CB51C">
      <w:start w:val="1"/>
      <w:numFmt w:val="lowerLetter"/>
      <w:lvlText w:val="%5"/>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6AFCB522">
      <w:start w:val="1"/>
      <w:numFmt w:val="lowerRoman"/>
      <w:lvlText w:val="%6"/>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63B0E0FE">
      <w:start w:val="1"/>
      <w:numFmt w:val="decimal"/>
      <w:lvlText w:val="%7"/>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ECC60FD6">
      <w:start w:val="1"/>
      <w:numFmt w:val="lowerLetter"/>
      <w:lvlText w:val="%8"/>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F330101C">
      <w:start w:val="1"/>
      <w:numFmt w:val="lowerRoman"/>
      <w:lvlText w:val="%9"/>
      <w:lvlJc w:val="left"/>
      <w:pPr>
        <w:ind w:left="64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B560FBA"/>
    <w:multiLevelType w:val="hybridMultilevel"/>
    <w:tmpl w:val="491E7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0803984">
    <w:abstractNumId w:val="1"/>
  </w:num>
  <w:num w:numId="2" w16cid:durableId="344480020">
    <w:abstractNumId w:val="3"/>
  </w:num>
  <w:num w:numId="3" w16cid:durableId="1979072094">
    <w:abstractNumId w:val="2"/>
  </w:num>
  <w:num w:numId="4" w16cid:durableId="1195998790">
    <w:abstractNumId w:val="5"/>
  </w:num>
  <w:num w:numId="5" w16cid:durableId="1435318477">
    <w:abstractNumId w:val="10"/>
  </w:num>
  <w:num w:numId="6" w16cid:durableId="1876387094">
    <w:abstractNumId w:val="4"/>
  </w:num>
  <w:num w:numId="7" w16cid:durableId="1623733919">
    <w:abstractNumId w:val="9"/>
  </w:num>
  <w:num w:numId="8" w16cid:durableId="2067676425">
    <w:abstractNumId w:val="6"/>
  </w:num>
  <w:num w:numId="9" w16cid:durableId="908808198">
    <w:abstractNumId w:val="8"/>
  </w:num>
  <w:num w:numId="10" w16cid:durableId="1424061648">
    <w:abstractNumId w:val="0"/>
  </w:num>
  <w:num w:numId="11" w16cid:durableId="6195298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1tDAyszA3NTA2sDRU0lEKTi0uzszPAykwrAUAOSeEqiwAAAA="/>
  </w:docVars>
  <w:rsids>
    <w:rsidRoot w:val="00AC467A"/>
    <w:rsid w:val="000065BC"/>
    <w:rsid w:val="000123B7"/>
    <w:rsid w:val="000371A5"/>
    <w:rsid w:val="0004103E"/>
    <w:rsid w:val="00042C00"/>
    <w:rsid w:val="00046AA3"/>
    <w:rsid w:val="00047B21"/>
    <w:rsid w:val="00050DB9"/>
    <w:rsid w:val="0005120E"/>
    <w:rsid w:val="00057D4F"/>
    <w:rsid w:val="00063D9F"/>
    <w:rsid w:val="0009107C"/>
    <w:rsid w:val="0009416D"/>
    <w:rsid w:val="000A53AA"/>
    <w:rsid w:val="000C698C"/>
    <w:rsid w:val="000E6432"/>
    <w:rsid w:val="000F2B78"/>
    <w:rsid w:val="000F45A7"/>
    <w:rsid w:val="000F6774"/>
    <w:rsid w:val="001006DB"/>
    <w:rsid w:val="00113E27"/>
    <w:rsid w:val="001302E6"/>
    <w:rsid w:val="001431F2"/>
    <w:rsid w:val="0014376F"/>
    <w:rsid w:val="00146436"/>
    <w:rsid w:val="001931BC"/>
    <w:rsid w:val="001A08A9"/>
    <w:rsid w:val="001A21ED"/>
    <w:rsid w:val="001A5E35"/>
    <w:rsid w:val="001C10EB"/>
    <w:rsid w:val="001C1C31"/>
    <w:rsid w:val="001C5C0B"/>
    <w:rsid w:val="001D0485"/>
    <w:rsid w:val="00210E59"/>
    <w:rsid w:val="0021105A"/>
    <w:rsid w:val="00233E4E"/>
    <w:rsid w:val="00252B0B"/>
    <w:rsid w:val="002569EB"/>
    <w:rsid w:val="002607A6"/>
    <w:rsid w:val="0026561F"/>
    <w:rsid w:val="002674FA"/>
    <w:rsid w:val="002675E6"/>
    <w:rsid w:val="0027106D"/>
    <w:rsid w:val="00273354"/>
    <w:rsid w:val="00275B02"/>
    <w:rsid w:val="00277F02"/>
    <w:rsid w:val="00281EF4"/>
    <w:rsid w:val="0029265D"/>
    <w:rsid w:val="002B42E5"/>
    <w:rsid w:val="002D1560"/>
    <w:rsid w:val="002E7DB8"/>
    <w:rsid w:val="002F7B5F"/>
    <w:rsid w:val="00305739"/>
    <w:rsid w:val="003061BA"/>
    <w:rsid w:val="003066B8"/>
    <w:rsid w:val="00307E84"/>
    <w:rsid w:val="00333300"/>
    <w:rsid w:val="00334EA0"/>
    <w:rsid w:val="00341BBF"/>
    <w:rsid w:val="00343C8D"/>
    <w:rsid w:val="00354AF5"/>
    <w:rsid w:val="00387BB0"/>
    <w:rsid w:val="00395F67"/>
    <w:rsid w:val="003C5B2E"/>
    <w:rsid w:val="003F6F90"/>
    <w:rsid w:val="00416623"/>
    <w:rsid w:val="004303F4"/>
    <w:rsid w:val="0044397D"/>
    <w:rsid w:val="00464141"/>
    <w:rsid w:val="00464207"/>
    <w:rsid w:val="0046704D"/>
    <w:rsid w:val="00470926"/>
    <w:rsid w:val="0049357B"/>
    <w:rsid w:val="00494A13"/>
    <w:rsid w:val="00495A02"/>
    <w:rsid w:val="004969B2"/>
    <w:rsid w:val="00497652"/>
    <w:rsid w:val="004B62D3"/>
    <w:rsid w:val="004D2BB2"/>
    <w:rsid w:val="004D306B"/>
    <w:rsid w:val="004D5AB6"/>
    <w:rsid w:val="004E624D"/>
    <w:rsid w:val="004F6673"/>
    <w:rsid w:val="0051158F"/>
    <w:rsid w:val="00520FAE"/>
    <w:rsid w:val="005457BF"/>
    <w:rsid w:val="00546E9D"/>
    <w:rsid w:val="0055596C"/>
    <w:rsid w:val="00573F9A"/>
    <w:rsid w:val="00574098"/>
    <w:rsid w:val="00577CF3"/>
    <w:rsid w:val="005811AB"/>
    <w:rsid w:val="00586C9A"/>
    <w:rsid w:val="00591882"/>
    <w:rsid w:val="005A0AFC"/>
    <w:rsid w:val="005B4593"/>
    <w:rsid w:val="005F26A1"/>
    <w:rsid w:val="005F3860"/>
    <w:rsid w:val="00621273"/>
    <w:rsid w:val="00626570"/>
    <w:rsid w:val="00631D7A"/>
    <w:rsid w:val="00634E12"/>
    <w:rsid w:val="0064730A"/>
    <w:rsid w:val="00650F11"/>
    <w:rsid w:val="006516EC"/>
    <w:rsid w:val="006716AD"/>
    <w:rsid w:val="006755A3"/>
    <w:rsid w:val="006809B1"/>
    <w:rsid w:val="00681FF8"/>
    <w:rsid w:val="006838A3"/>
    <w:rsid w:val="006865E9"/>
    <w:rsid w:val="006A684F"/>
    <w:rsid w:val="006C2B89"/>
    <w:rsid w:val="006F22F8"/>
    <w:rsid w:val="007173FE"/>
    <w:rsid w:val="007228FE"/>
    <w:rsid w:val="0072435F"/>
    <w:rsid w:val="0072468C"/>
    <w:rsid w:val="00754D57"/>
    <w:rsid w:val="0078087C"/>
    <w:rsid w:val="00781DAB"/>
    <w:rsid w:val="00787BCD"/>
    <w:rsid w:val="007937EE"/>
    <w:rsid w:val="00794BE1"/>
    <w:rsid w:val="00795BD3"/>
    <w:rsid w:val="007A6C1A"/>
    <w:rsid w:val="007B141F"/>
    <w:rsid w:val="007B6A6A"/>
    <w:rsid w:val="007E3C10"/>
    <w:rsid w:val="00811DDC"/>
    <w:rsid w:val="00813986"/>
    <w:rsid w:val="0082384C"/>
    <w:rsid w:val="00830548"/>
    <w:rsid w:val="008312B6"/>
    <w:rsid w:val="00831CDA"/>
    <w:rsid w:val="00843C6D"/>
    <w:rsid w:val="0084531D"/>
    <w:rsid w:val="00846EFF"/>
    <w:rsid w:val="008574B0"/>
    <w:rsid w:val="00877CE9"/>
    <w:rsid w:val="00885124"/>
    <w:rsid w:val="00885EFE"/>
    <w:rsid w:val="008939C0"/>
    <w:rsid w:val="008B0ABE"/>
    <w:rsid w:val="008D3076"/>
    <w:rsid w:val="008D5A2A"/>
    <w:rsid w:val="008F7911"/>
    <w:rsid w:val="00916F37"/>
    <w:rsid w:val="00920486"/>
    <w:rsid w:val="009453A0"/>
    <w:rsid w:val="0095160C"/>
    <w:rsid w:val="0095759F"/>
    <w:rsid w:val="009625C4"/>
    <w:rsid w:val="009759B0"/>
    <w:rsid w:val="0097652D"/>
    <w:rsid w:val="009778CC"/>
    <w:rsid w:val="00977F27"/>
    <w:rsid w:val="009854D4"/>
    <w:rsid w:val="009A6E40"/>
    <w:rsid w:val="009B10BE"/>
    <w:rsid w:val="009B2916"/>
    <w:rsid w:val="009B4228"/>
    <w:rsid w:val="009C2EE2"/>
    <w:rsid w:val="009C61A3"/>
    <w:rsid w:val="009D1425"/>
    <w:rsid w:val="009F6690"/>
    <w:rsid w:val="00A11D8E"/>
    <w:rsid w:val="00A30443"/>
    <w:rsid w:val="00A31F99"/>
    <w:rsid w:val="00A43DEE"/>
    <w:rsid w:val="00A525AC"/>
    <w:rsid w:val="00A67D05"/>
    <w:rsid w:val="00A82FC4"/>
    <w:rsid w:val="00A9316D"/>
    <w:rsid w:val="00A94CCB"/>
    <w:rsid w:val="00AA1C32"/>
    <w:rsid w:val="00AA301C"/>
    <w:rsid w:val="00AB322A"/>
    <w:rsid w:val="00AB6A27"/>
    <w:rsid w:val="00AC0303"/>
    <w:rsid w:val="00AC467A"/>
    <w:rsid w:val="00AD0068"/>
    <w:rsid w:val="00AF703F"/>
    <w:rsid w:val="00B01405"/>
    <w:rsid w:val="00B15267"/>
    <w:rsid w:val="00B15DBD"/>
    <w:rsid w:val="00B47964"/>
    <w:rsid w:val="00B47C1F"/>
    <w:rsid w:val="00B519D8"/>
    <w:rsid w:val="00B70D9B"/>
    <w:rsid w:val="00B95711"/>
    <w:rsid w:val="00BA741C"/>
    <w:rsid w:val="00BC20E9"/>
    <w:rsid w:val="00BE01D3"/>
    <w:rsid w:val="00BE443E"/>
    <w:rsid w:val="00C01C53"/>
    <w:rsid w:val="00C11FA8"/>
    <w:rsid w:val="00C15995"/>
    <w:rsid w:val="00C20131"/>
    <w:rsid w:val="00C24529"/>
    <w:rsid w:val="00C334F3"/>
    <w:rsid w:val="00C34E89"/>
    <w:rsid w:val="00C35751"/>
    <w:rsid w:val="00C634EE"/>
    <w:rsid w:val="00C72F17"/>
    <w:rsid w:val="00C82010"/>
    <w:rsid w:val="00C84E2F"/>
    <w:rsid w:val="00C869F1"/>
    <w:rsid w:val="00CC0C7F"/>
    <w:rsid w:val="00CC7D0B"/>
    <w:rsid w:val="00CE42A6"/>
    <w:rsid w:val="00CF1759"/>
    <w:rsid w:val="00D00109"/>
    <w:rsid w:val="00D03144"/>
    <w:rsid w:val="00D13450"/>
    <w:rsid w:val="00D30607"/>
    <w:rsid w:val="00D418B3"/>
    <w:rsid w:val="00D72354"/>
    <w:rsid w:val="00D9272A"/>
    <w:rsid w:val="00DA08BD"/>
    <w:rsid w:val="00DA1F91"/>
    <w:rsid w:val="00DD065D"/>
    <w:rsid w:val="00DD2D79"/>
    <w:rsid w:val="00DE1A6B"/>
    <w:rsid w:val="00DE2AF8"/>
    <w:rsid w:val="00DE3D61"/>
    <w:rsid w:val="00DE5708"/>
    <w:rsid w:val="00DF4193"/>
    <w:rsid w:val="00E05A8D"/>
    <w:rsid w:val="00E062D5"/>
    <w:rsid w:val="00E076B2"/>
    <w:rsid w:val="00E251A5"/>
    <w:rsid w:val="00E3549E"/>
    <w:rsid w:val="00E40E00"/>
    <w:rsid w:val="00E46B1E"/>
    <w:rsid w:val="00E555D9"/>
    <w:rsid w:val="00E631A9"/>
    <w:rsid w:val="00E876E1"/>
    <w:rsid w:val="00EB4B27"/>
    <w:rsid w:val="00EB6A04"/>
    <w:rsid w:val="00EC39C3"/>
    <w:rsid w:val="00EE2031"/>
    <w:rsid w:val="00F37E0D"/>
    <w:rsid w:val="00F41319"/>
    <w:rsid w:val="00F43668"/>
    <w:rsid w:val="00F522A6"/>
    <w:rsid w:val="00F577F1"/>
    <w:rsid w:val="00F6307F"/>
    <w:rsid w:val="00F65538"/>
    <w:rsid w:val="00F721D9"/>
    <w:rsid w:val="00F75450"/>
    <w:rsid w:val="00F7664A"/>
    <w:rsid w:val="00F82533"/>
    <w:rsid w:val="00F873AA"/>
    <w:rsid w:val="00FA4F75"/>
    <w:rsid w:val="00FA7CBC"/>
    <w:rsid w:val="00FB2459"/>
    <w:rsid w:val="00FC37C6"/>
    <w:rsid w:val="00FC44F2"/>
    <w:rsid w:val="00FD2872"/>
    <w:rsid w:val="00FD3759"/>
    <w:rsid w:val="00FE217E"/>
    <w:rsid w:val="16292CE0"/>
    <w:rsid w:val="753A35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1CA3"/>
  <w15:docId w15:val="{95247662-EB09-4B4F-8183-447EA3DA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67A"/>
  </w:style>
  <w:style w:type="paragraph" w:styleId="Heading2">
    <w:name w:val="heading 2"/>
    <w:next w:val="Normal"/>
    <w:link w:val="Heading2Char"/>
    <w:uiPriority w:val="9"/>
    <w:unhideWhenUsed/>
    <w:qFormat/>
    <w:rsid w:val="0095160C"/>
    <w:pPr>
      <w:keepNext/>
      <w:keepLines/>
      <w:spacing w:after="13" w:line="248" w:lineRule="auto"/>
      <w:ind w:left="296" w:right="9" w:hanging="10"/>
      <w:jc w:val="both"/>
      <w:outlineLvl w:val="1"/>
    </w:pPr>
    <w:rPr>
      <w:rFonts w:ascii="Garamond" w:eastAsia="Garamond" w:hAnsi="Garamond" w:cs="Garamond"/>
      <w:b/>
      <w:color w:val="000000"/>
      <w:lang w:eastAsia="en-GB"/>
    </w:rPr>
  </w:style>
  <w:style w:type="paragraph" w:styleId="Heading3">
    <w:name w:val="heading 3"/>
    <w:next w:val="Normal"/>
    <w:link w:val="Heading3Char"/>
    <w:uiPriority w:val="9"/>
    <w:unhideWhenUsed/>
    <w:qFormat/>
    <w:rsid w:val="0095160C"/>
    <w:pPr>
      <w:keepNext/>
      <w:keepLines/>
      <w:spacing w:after="13" w:line="248" w:lineRule="auto"/>
      <w:ind w:left="296" w:right="9" w:hanging="10"/>
      <w:jc w:val="both"/>
      <w:outlineLvl w:val="2"/>
    </w:pPr>
    <w:rPr>
      <w:rFonts w:ascii="Garamond" w:eastAsia="Garamond" w:hAnsi="Garamond" w:cs="Garamond"/>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67A"/>
    <w:pPr>
      <w:ind w:left="720"/>
      <w:contextualSpacing/>
    </w:pPr>
  </w:style>
  <w:style w:type="character" w:customStyle="1" w:styleId="Heading2Char">
    <w:name w:val="Heading 2 Char"/>
    <w:basedOn w:val="DefaultParagraphFont"/>
    <w:link w:val="Heading2"/>
    <w:uiPriority w:val="9"/>
    <w:rsid w:val="0095160C"/>
    <w:rPr>
      <w:rFonts w:ascii="Garamond" w:eastAsia="Garamond" w:hAnsi="Garamond" w:cs="Garamond"/>
      <w:b/>
      <w:color w:val="000000"/>
      <w:lang w:eastAsia="en-GB"/>
    </w:rPr>
  </w:style>
  <w:style w:type="character" w:customStyle="1" w:styleId="Heading3Char">
    <w:name w:val="Heading 3 Char"/>
    <w:basedOn w:val="DefaultParagraphFont"/>
    <w:link w:val="Heading3"/>
    <w:uiPriority w:val="9"/>
    <w:rsid w:val="0095160C"/>
    <w:rPr>
      <w:rFonts w:ascii="Garamond" w:eastAsia="Garamond" w:hAnsi="Garamond" w:cs="Garamond"/>
      <w:b/>
      <w:color w:val="000000"/>
      <w:lang w:eastAsia="en-GB"/>
    </w:rPr>
  </w:style>
  <w:style w:type="paragraph" w:styleId="Header">
    <w:name w:val="header"/>
    <w:basedOn w:val="Normal"/>
    <w:link w:val="HeaderChar"/>
    <w:uiPriority w:val="99"/>
    <w:unhideWhenUsed/>
    <w:rsid w:val="009B2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916"/>
  </w:style>
  <w:style w:type="paragraph" w:styleId="Footer">
    <w:name w:val="footer"/>
    <w:basedOn w:val="Normal"/>
    <w:link w:val="FooterChar"/>
    <w:uiPriority w:val="99"/>
    <w:unhideWhenUsed/>
    <w:rsid w:val="009B2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916"/>
  </w:style>
  <w:style w:type="paragraph" w:styleId="PlainText">
    <w:name w:val="Plain Text"/>
    <w:basedOn w:val="Normal"/>
    <w:link w:val="PlainTextChar"/>
    <w:rsid w:val="0009416D"/>
    <w:pPr>
      <w:spacing w:before="40" w:after="40" w:line="240" w:lineRule="auto"/>
      <w:contextualSpacing/>
    </w:pPr>
    <w:rPr>
      <w:rFonts w:ascii="Book Antiqua" w:eastAsia="Times New Roman" w:hAnsi="Book Antiqua" w:cs="Times New Roman"/>
      <w:szCs w:val="20"/>
      <w:lang w:val="en-AU" w:eastAsia="x-none"/>
    </w:rPr>
  </w:style>
  <w:style w:type="character" w:customStyle="1" w:styleId="PlainTextChar">
    <w:name w:val="Plain Text Char"/>
    <w:basedOn w:val="DefaultParagraphFont"/>
    <w:link w:val="PlainText"/>
    <w:rsid w:val="0009416D"/>
    <w:rPr>
      <w:rFonts w:ascii="Book Antiqua" w:eastAsia="Times New Roman" w:hAnsi="Book Antiqua" w:cs="Times New Roman"/>
      <w:szCs w:val="20"/>
      <w:lang w:val="en-AU" w:eastAsia="x-none"/>
    </w:rPr>
  </w:style>
  <w:style w:type="paragraph" w:customStyle="1" w:styleId="Default">
    <w:name w:val="Default"/>
    <w:rsid w:val="00FC44F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6704D"/>
    <w:rPr>
      <w:sz w:val="16"/>
      <w:szCs w:val="16"/>
    </w:rPr>
  </w:style>
  <w:style w:type="paragraph" w:styleId="CommentText">
    <w:name w:val="annotation text"/>
    <w:basedOn w:val="Normal"/>
    <w:link w:val="CommentTextChar"/>
    <w:uiPriority w:val="99"/>
    <w:semiHidden/>
    <w:unhideWhenUsed/>
    <w:rsid w:val="0046704D"/>
    <w:pPr>
      <w:spacing w:line="240" w:lineRule="auto"/>
    </w:pPr>
    <w:rPr>
      <w:sz w:val="20"/>
      <w:szCs w:val="20"/>
    </w:rPr>
  </w:style>
  <w:style w:type="character" w:customStyle="1" w:styleId="CommentTextChar">
    <w:name w:val="Comment Text Char"/>
    <w:basedOn w:val="DefaultParagraphFont"/>
    <w:link w:val="CommentText"/>
    <w:uiPriority w:val="99"/>
    <w:semiHidden/>
    <w:rsid w:val="0046704D"/>
    <w:rPr>
      <w:sz w:val="20"/>
      <w:szCs w:val="20"/>
    </w:rPr>
  </w:style>
  <w:style w:type="paragraph" w:styleId="CommentSubject">
    <w:name w:val="annotation subject"/>
    <w:basedOn w:val="CommentText"/>
    <w:next w:val="CommentText"/>
    <w:link w:val="CommentSubjectChar"/>
    <w:uiPriority w:val="99"/>
    <w:semiHidden/>
    <w:unhideWhenUsed/>
    <w:rsid w:val="0046704D"/>
    <w:rPr>
      <w:b/>
      <w:bCs/>
    </w:rPr>
  </w:style>
  <w:style w:type="character" w:customStyle="1" w:styleId="CommentSubjectChar">
    <w:name w:val="Comment Subject Char"/>
    <w:basedOn w:val="CommentTextChar"/>
    <w:link w:val="CommentSubject"/>
    <w:uiPriority w:val="99"/>
    <w:semiHidden/>
    <w:rsid w:val="0046704D"/>
    <w:rPr>
      <w:b/>
      <w:bCs/>
      <w:sz w:val="20"/>
      <w:szCs w:val="20"/>
    </w:rPr>
  </w:style>
  <w:style w:type="paragraph" w:styleId="BalloonText">
    <w:name w:val="Balloon Text"/>
    <w:basedOn w:val="Normal"/>
    <w:link w:val="BalloonTextChar"/>
    <w:uiPriority w:val="99"/>
    <w:semiHidden/>
    <w:unhideWhenUsed/>
    <w:rsid w:val="004670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04D"/>
    <w:rPr>
      <w:rFonts w:ascii="Segoe UI" w:hAnsi="Segoe UI" w:cs="Segoe UI"/>
      <w:sz w:val="18"/>
      <w:szCs w:val="18"/>
    </w:rPr>
  </w:style>
  <w:style w:type="paragraph" w:styleId="Revision">
    <w:name w:val="Revision"/>
    <w:hidden/>
    <w:uiPriority w:val="99"/>
    <w:semiHidden/>
    <w:rsid w:val="001A21ED"/>
    <w:pPr>
      <w:spacing w:after="0" w:line="240" w:lineRule="auto"/>
    </w:pPr>
  </w:style>
  <w:style w:type="character" w:styleId="Hyperlink">
    <w:name w:val="Hyperlink"/>
    <w:basedOn w:val="DefaultParagraphFont"/>
    <w:uiPriority w:val="99"/>
    <w:unhideWhenUsed/>
    <w:rsid w:val="00341BBF"/>
    <w:rPr>
      <w:color w:val="0563C1" w:themeColor="hyperlink"/>
      <w:u w:val="single"/>
    </w:rPr>
  </w:style>
  <w:style w:type="character" w:customStyle="1" w:styleId="BodyTextChar">
    <w:name w:val="Body Text Char"/>
    <w:link w:val="BodyText"/>
    <w:hidden/>
    <w:locked/>
    <w:rsid w:val="00341BBF"/>
  </w:style>
  <w:style w:type="paragraph" w:styleId="BodyText">
    <w:name w:val="Body Text"/>
    <w:basedOn w:val="Normal"/>
    <w:link w:val="BodyTextChar"/>
    <w:rsid w:val="00341BBF"/>
  </w:style>
  <w:style w:type="character" w:customStyle="1" w:styleId="BodyTextChar1">
    <w:name w:val="Body Text Char1"/>
    <w:basedOn w:val="DefaultParagraphFont"/>
    <w:uiPriority w:val="99"/>
    <w:semiHidden/>
    <w:rsid w:val="00341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xtracare.org.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rivacy@extracare.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1A14504DAD134EBB2DCEC94A7A7F82" ma:contentTypeVersion="14" ma:contentTypeDescription="Create a new document." ma:contentTypeScope="" ma:versionID="6caac2b3f9445bc3054d033bfdbbd4ee">
  <xsd:schema xmlns:xsd="http://www.w3.org/2001/XMLSchema" xmlns:xs="http://www.w3.org/2001/XMLSchema" xmlns:p="http://schemas.microsoft.com/office/2006/metadata/properties" xmlns:ns2="ca476543-ba08-4bc2-a247-f795f882049a" xmlns:ns3="2235c1e0-3c26-4306-be3e-d104f066d8bd" targetNamespace="http://schemas.microsoft.com/office/2006/metadata/properties" ma:root="true" ma:fieldsID="7d755177cf598575b6b5df030e85e307" ns2:_="" ns3:_="">
    <xsd:import namespace="ca476543-ba08-4bc2-a247-f795f882049a"/>
    <xsd:import namespace="2235c1e0-3c26-4306-be3e-d104f066d8b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76543-ba08-4bc2-a247-f795f88204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7947d60-7ee2-4486-880e-5be11d3744f3}" ma:internalName="TaxCatchAll" ma:showField="CatchAllData" ma:web="ca476543-ba08-4bc2-a247-f795f88204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35c1e0-3c26-4306-be3e-d104f066d8b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d75ccc3-ec3b-45f0-8b98-5526944cbb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a476543-ba08-4bc2-a247-f795f882049a" xsi:nil="true"/>
    <lcf76f155ced4ddcb4097134ff3c332f xmlns="2235c1e0-3c26-4306-be3e-d104f066d8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ADF4A3-495B-4AC8-9733-F170C0959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76543-ba08-4bc2-a247-f795f882049a"/>
    <ds:schemaRef ds:uri="2235c1e0-3c26-4306-be3e-d104f066d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F7F76C-7338-483D-BB83-9B107FA01ACE}">
  <ds:schemaRefs>
    <ds:schemaRef ds:uri="http://schemas.microsoft.com/sharepoint/v3/contenttype/forms"/>
  </ds:schemaRefs>
</ds:datastoreItem>
</file>

<file path=customXml/itemProps3.xml><?xml version="1.0" encoding="utf-8"?>
<ds:datastoreItem xmlns:ds="http://schemas.openxmlformats.org/officeDocument/2006/customXml" ds:itemID="{65988B37-A343-41F2-8824-B54DCB1F5989}">
  <ds:schemaRefs>
    <ds:schemaRef ds:uri="http://schemas.openxmlformats.org/officeDocument/2006/bibliography"/>
  </ds:schemaRefs>
</ds:datastoreItem>
</file>

<file path=customXml/itemProps4.xml><?xml version="1.0" encoding="utf-8"?>
<ds:datastoreItem xmlns:ds="http://schemas.openxmlformats.org/officeDocument/2006/customXml" ds:itemID="{E0847320-77D0-4B8F-B544-D2CFF4B9F38E}">
  <ds:schemaRefs>
    <ds:schemaRef ds:uri="http://schemas.microsoft.com/office/2006/metadata/properties"/>
    <ds:schemaRef ds:uri="http://schemas.microsoft.com/office/infopath/2007/PartnerControls"/>
    <ds:schemaRef ds:uri="ca476543-ba08-4bc2-a247-f795f882049a"/>
    <ds:schemaRef ds:uri="2235c1e0-3c26-4306-be3e-d104f066d8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2556</Words>
  <Characters>14572</Characters>
  <Application>Microsoft Office Word</Application>
  <DocSecurity>0</DocSecurity>
  <Lines>121</Lines>
  <Paragraphs>34</Paragraphs>
  <ScaleCrop>false</ScaleCrop>
  <Company/>
  <LinksUpToDate>false</LinksUpToDate>
  <CharactersWithSpaces>17094</CharactersWithSpaces>
  <SharedDoc>false</SharedDoc>
  <HLinks>
    <vt:vector size="18" baseType="variant">
      <vt:variant>
        <vt:i4>7012411</vt:i4>
      </vt:variant>
      <vt:variant>
        <vt:i4>6</vt:i4>
      </vt:variant>
      <vt:variant>
        <vt:i4>0</vt:i4>
      </vt:variant>
      <vt:variant>
        <vt:i4>5</vt:i4>
      </vt:variant>
      <vt:variant>
        <vt:lpwstr>https://ico.org.uk/</vt:lpwstr>
      </vt:variant>
      <vt:variant>
        <vt:lpwstr/>
      </vt:variant>
      <vt:variant>
        <vt:i4>852050</vt:i4>
      </vt:variant>
      <vt:variant>
        <vt:i4>3</vt:i4>
      </vt:variant>
      <vt:variant>
        <vt:i4>0</vt:i4>
      </vt:variant>
      <vt:variant>
        <vt:i4>5</vt:i4>
      </vt:variant>
      <vt:variant>
        <vt:lpwstr>http://www.extracare.org.uk/</vt:lpwstr>
      </vt:variant>
      <vt:variant>
        <vt:lpwstr/>
      </vt:variant>
      <vt:variant>
        <vt:i4>6946820</vt:i4>
      </vt:variant>
      <vt:variant>
        <vt:i4>0</vt:i4>
      </vt:variant>
      <vt:variant>
        <vt:i4>0</vt:i4>
      </vt:variant>
      <vt:variant>
        <vt:i4>5</vt:i4>
      </vt:variant>
      <vt:variant>
        <vt:lpwstr>mailto:privacy@extracare.org.uk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Daniels</dc:creator>
  <cp:keywords/>
  <dc:description/>
  <cp:lastModifiedBy>Denise Daniels</cp:lastModifiedBy>
  <cp:revision>3</cp:revision>
  <cp:lastPrinted>2020-02-12T17:15:00Z</cp:lastPrinted>
  <dcterms:created xsi:type="dcterms:W3CDTF">2025-08-07T08:39:00Z</dcterms:created>
  <dcterms:modified xsi:type="dcterms:W3CDTF">2025-08-07T11:04:00Z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0x010100A81A14504DAD134EBB2DCEC94A7A7F82</vt:lpwstr>
  </property>
  <property fmtid="{D5CDD505-2E9C-101B-9397-08002B2CF9AE}" pid="3" name="MediaServiceImageTags">
    <vt:lpwstr/>
  </property>
</Properties>
</file>